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DC" w:rsidRDefault="001571F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-77470</wp:posOffset>
                </wp:positionV>
                <wp:extent cx="3960495" cy="403225"/>
                <wp:effectExtent l="76200" t="81280" r="78105" b="774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403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24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0AB" w:rsidRDefault="002720AB" w:rsidP="009B29DC">
                            <w:pPr>
                              <w:pStyle w:val="Heading2"/>
                              <w:spacing w:before="120"/>
                              <w:jc w:val="center"/>
                              <w:rPr>
                                <w:rFonts w:ascii="Arial Narrow" w:hAnsi="Arial Narrow"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</w:rPr>
                              <w:t xml:space="preserve">NOTICE to Residents </w:t>
                            </w:r>
                          </w:p>
                          <w:p w:rsidR="002720AB" w:rsidRPr="00003334" w:rsidRDefault="002720AB" w:rsidP="009B29DC">
                            <w:pPr>
                              <w:pStyle w:val="Heading2"/>
                              <w:spacing w:before="120"/>
                              <w:jc w:val="center"/>
                              <w:rPr>
                                <w:rFonts w:ascii="Arial Narrow" w:hAnsi="Arial Narrow"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</w:rPr>
                              <w:t>of Managements’ Intention to submit a Rent Increase Request to MHDC for Approval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-6.1pt;width:311.8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" fillcolor="black" strokecolor="white" strokeweight="12pt">
                <v:stroke linestyle="thickThin"/>
                <v:textbox inset=",0,,0">
                  <w:txbxContent>
                    <w:p w:rsidR="002720AB" w:rsidRDefault="002720AB" w:rsidP="009B29DC">
                      <w:pPr>
                        <w:pStyle w:val="Heading2"/>
                        <w:spacing w:before="120"/>
                        <w:jc w:val="center"/>
                        <w:rPr>
                          <w:rFonts w:ascii="Arial Narrow" w:hAnsi="Arial Narrow"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</w:rPr>
                        <w:t xml:space="preserve">NOTICE to Residents </w:t>
                      </w:r>
                    </w:p>
                    <w:p w:rsidR="002720AB" w:rsidRPr="00003334" w:rsidRDefault="002720AB" w:rsidP="009B29DC">
                      <w:pPr>
                        <w:pStyle w:val="Heading2"/>
                        <w:spacing w:before="120"/>
                        <w:jc w:val="center"/>
                        <w:rPr>
                          <w:rFonts w:ascii="Arial Narrow" w:hAnsi="Arial Narrow"/>
                          <w:color w:val="FFFFFF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</w:rPr>
                        <w:t>of Managements’ Intention to submit a Rent Increase Request to MHDC for 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9B29DC" w:rsidRDefault="009B29DC" w:rsidP="009B29DC">
      <w:pPr>
        <w:pStyle w:val="HTMLPreformatted"/>
        <w:rPr>
          <w:rFonts w:ascii="Arial" w:hAnsi="Arial" w:cs="Arial"/>
          <w:b/>
          <w:u w:val="single"/>
        </w:rPr>
      </w:pPr>
    </w:p>
    <w:p w:rsidR="009B29DC" w:rsidRDefault="009B29DC" w:rsidP="009B29DC">
      <w:pPr>
        <w:pStyle w:val="HTMLPreformatted"/>
        <w:rPr>
          <w:rFonts w:ascii="Arial" w:hAnsi="Arial" w:cs="Arial"/>
          <w:b/>
          <w:u w:val="single"/>
        </w:rPr>
      </w:pPr>
    </w:p>
    <w:p w:rsidR="009B29DC" w:rsidRDefault="009B29DC" w:rsidP="009B29DC">
      <w:pPr>
        <w:pStyle w:val="HTMLPreformatted"/>
        <w:rPr>
          <w:rFonts w:ascii="Arial" w:hAnsi="Arial" w:cs="Arial"/>
          <w:b/>
          <w:u w:val="single"/>
        </w:rPr>
      </w:pPr>
    </w:p>
    <w:p w:rsidR="005F7C7D" w:rsidRPr="0050787C" w:rsidRDefault="005F7C7D" w:rsidP="0050787C">
      <w:pPr>
        <w:pStyle w:val="HTMLPreformatted"/>
        <w:jc w:val="both"/>
        <w:rPr>
          <w:rFonts w:ascii="Arial" w:hAnsi="Arial" w:cs="Arial"/>
        </w:rPr>
      </w:pPr>
      <w:r w:rsidRPr="0050787C">
        <w:rPr>
          <w:rFonts w:ascii="Arial" w:hAnsi="Arial" w:cs="Arial"/>
        </w:rPr>
        <w:t xml:space="preserve">Date of Notice: </w:t>
      </w:r>
      <w:r w:rsidR="00BE1B94" w:rsidRPr="00EE6C3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2A58" w:rsidRPr="00EE6C33">
        <w:rPr>
          <w:rFonts w:ascii="Arial" w:hAnsi="Arial" w:cs="Arial"/>
        </w:rPr>
        <w:instrText xml:space="preserve"> FORMTEXT </w:instrText>
      </w:r>
      <w:r w:rsidR="00BE1B94" w:rsidRPr="00EE6C33">
        <w:rPr>
          <w:rFonts w:ascii="Arial" w:hAnsi="Arial" w:cs="Arial"/>
        </w:rPr>
      </w:r>
      <w:r w:rsidR="00BE1B94" w:rsidRPr="00EE6C33">
        <w:rPr>
          <w:rFonts w:ascii="Arial" w:hAnsi="Arial" w:cs="Arial"/>
        </w:rPr>
        <w:fldChar w:fldCharType="separate"/>
      </w:r>
      <w:bookmarkStart w:id="0" w:name="_GoBack"/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bookmarkEnd w:id="0"/>
      <w:r w:rsidR="00BE1B94" w:rsidRPr="00EE6C33">
        <w:rPr>
          <w:rFonts w:ascii="Arial" w:hAnsi="Arial" w:cs="Arial"/>
        </w:rPr>
        <w:fldChar w:fldCharType="end"/>
      </w:r>
    </w:p>
    <w:p w:rsidR="0050787C" w:rsidRPr="0050787C" w:rsidRDefault="0050787C" w:rsidP="0050787C">
      <w:pPr>
        <w:pStyle w:val="HTMLPreformatted"/>
        <w:jc w:val="both"/>
        <w:rPr>
          <w:rFonts w:ascii="Arial" w:hAnsi="Arial" w:cs="Arial"/>
        </w:rPr>
      </w:pPr>
    </w:p>
    <w:p w:rsidR="009B29DC" w:rsidRPr="0050787C" w:rsidRDefault="009B29DC" w:rsidP="0050787C">
      <w:pPr>
        <w:pStyle w:val="HTMLPreformatted"/>
        <w:jc w:val="both"/>
        <w:rPr>
          <w:rFonts w:ascii="Arial" w:hAnsi="Arial" w:cs="Arial"/>
        </w:rPr>
      </w:pPr>
      <w:r w:rsidRPr="0050787C">
        <w:rPr>
          <w:rFonts w:ascii="Arial" w:hAnsi="Arial" w:cs="Arial"/>
        </w:rPr>
        <w:t xml:space="preserve">Take notice that on </w:t>
      </w:r>
      <w:r w:rsidR="00BE1B94" w:rsidRPr="00EE6C3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2A58" w:rsidRPr="00EE6C33">
        <w:rPr>
          <w:rFonts w:ascii="Arial" w:hAnsi="Arial" w:cs="Arial"/>
        </w:rPr>
        <w:instrText xml:space="preserve"> FORMTEXT </w:instrText>
      </w:r>
      <w:r w:rsidR="00BE1B94" w:rsidRPr="00EE6C33">
        <w:rPr>
          <w:rFonts w:ascii="Arial" w:hAnsi="Arial" w:cs="Arial"/>
        </w:rPr>
      </w:r>
      <w:r w:rsidR="00BE1B94" w:rsidRPr="00EE6C33">
        <w:rPr>
          <w:rFonts w:ascii="Arial" w:hAnsi="Arial" w:cs="Arial"/>
        </w:rPr>
        <w:fldChar w:fldCharType="separate"/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BE1B94" w:rsidRPr="00EE6C33">
        <w:rPr>
          <w:rFonts w:ascii="Arial" w:hAnsi="Arial" w:cs="Arial"/>
        </w:rPr>
        <w:fldChar w:fldCharType="end"/>
      </w:r>
      <w:r w:rsidR="004F2A58">
        <w:rPr>
          <w:rFonts w:ascii="Arial" w:hAnsi="Arial" w:cs="Arial"/>
          <w:i/>
        </w:rPr>
        <w:t>,</w:t>
      </w:r>
      <w:r w:rsidRPr="0050787C">
        <w:rPr>
          <w:rFonts w:ascii="Arial" w:hAnsi="Arial" w:cs="Arial"/>
        </w:rPr>
        <w:t xml:space="preserve"> </w:t>
      </w:r>
      <w:r w:rsidR="000D4FE6" w:rsidRPr="0050787C">
        <w:rPr>
          <w:rFonts w:ascii="Arial" w:hAnsi="Arial" w:cs="Arial"/>
        </w:rPr>
        <w:t>we plan to submit for</w:t>
      </w:r>
      <w:r w:rsidR="009910D9">
        <w:rPr>
          <w:rFonts w:ascii="Arial" w:hAnsi="Arial" w:cs="Arial"/>
        </w:rPr>
        <w:t xml:space="preserve"> approval by the</w:t>
      </w:r>
      <w:r w:rsidR="009910D9" w:rsidRPr="009910D9">
        <w:rPr>
          <w:rFonts w:ascii="Arial" w:hAnsi="Arial" w:cs="Arial"/>
        </w:rPr>
        <w:t xml:space="preserve"> </w:t>
      </w:r>
      <w:r w:rsidR="009910D9" w:rsidRPr="0050787C">
        <w:rPr>
          <w:rFonts w:ascii="Arial" w:hAnsi="Arial" w:cs="Arial"/>
        </w:rPr>
        <w:t>Missouri Housing Development Commission (MHDC)</w:t>
      </w:r>
      <w:r w:rsidR="009910D9">
        <w:rPr>
          <w:rFonts w:ascii="Arial" w:hAnsi="Arial" w:cs="Arial"/>
        </w:rPr>
        <w:t>, a rent increase request for</w:t>
      </w:r>
      <w:r w:rsidR="000D4FE6" w:rsidRPr="0050787C">
        <w:rPr>
          <w:rFonts w:ascii="Arial" w:hAnsi="Arial" w:cs="Arial"/>
        </w:rPr>
        <w:t xml:space="preserve"> the below reference</w:t>
      </w:r>
      <w:r w:rsidR="009910D9">
        <w:rPr>
          <w:rFonts w:ascii="Arial" w:hAnsi="Arial" w:cs="Arial"/>
        </w:rPr>
        <w:t>d</w:t>
      </w:r>
      <w:r w:rsidR="000D4FE6" w:rsidRPr="0050787C">
        <w:rPr>
          <w:rFonts w:ascii="Arial" w:hAnsi="Arial" w:cs="Arial"/>
        </w:rPr>
        <w:t xml:space="preserve"> property</w:t>
      </w:r>
      <w:r w:rsidRPr="0050787C">
        <w:rPr>
          <w:rFonts w:ascii="Arial" w:hAnsi="Arial" w:cs="Arial"/>
        </w:rPr>
        <w:t xml:space="preserve">.  The proposed increase is needed for the following reasons: </w:t>
      </w:r>
      <w:r w:rsidR="00BE1B94" w:rsidRPr="00A17654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2A58" w:rsidRPr="00A17654">
        <w:rPr>
          <w:rFonts w:ascii="Arial" w:hAnsi="Arial" w:cs="Arial"/>
          <w:u w:val="single"/>
        </w:rPr>
        <w:instrText xml:space="preserve"> FORMTEXT </w:instrText>
      </w:r>
      <w:r w:rsidR="00BE1B94" w:rsidRPr="00A17654">
        <w:rPr>
          <w:rFonts w:ascii="Arial" w:hAnsi="Arial" w:cs="Arial"/>
          <w:u w:val="single"/>
        </w:rPr>
      </w:r>
      <w:r w:rsidR="00BE1B94" w:rsidRPr="00A17654">
        <w:rPr>
          <w:rFonts w:ascii="Arial" w:hAnsi="Arial" w:cs="Arial"/>
          <w:u w:val="single"/>
        </w:rPr>
        <w:fldChar w:fldCharType="separate"/>
      </w:r>
      <w:r w:rsidR="00C74955">
        <w:rPr>
          <w:rFonts w:ascii="Arial" w:hAnsi="Arial" w:cs="Arial"/>
          <w:u w:val="single"/>
        </w:rPr>
        <w:t> </w:t>
      </w:r>
      <w:r w:rsidR="00C74955">
        <w:rPr>
          <w:rFonts w:ascii="Arial" w:hAnsi="Arial" w:cs="Arial"/>
          <w:u w:val="single"/>
        </w:rPr>
        <w:t> </w:t>
      </w:r>
      <w:r w:rsidR="00C74955">
        <w:rPr>
          <w:rFonts w:ascii="Arial" w:hAnsi="Arial" w:cs="Arial"/>
          <w:u w:val="single"/>
        </w:rPr>
        <w:t> </w:t>
      </w:r>
      <w:r w:rsidR="00C74955">
        <w:rPr>
          <w:rFonts w:ascii="Arial" w:hAnsi="Arial" w:cs="Arial"/>
          <w:u w:val="single"/>
        </w:rPr>
        <w:t> </w:t>
      </w:r>
      <w:r w:rsidR="00C74955">
        <w:rPr>
          <w:rFonts w:ascii="Arial" w:hAnsi="Arial" w:cs="Arial"/>
          <w:u w:val="single"/>
        </w:rPr>
        <w:t> </w:t>
      </w:r>
      <w:r w:rsidR="00BE1B94" w:rsidRPr="00A17654">
        <w:rPr>
          <w:rFonts w:ascii="Arial" w:hAnsi="Arial" w:cs="Arial"/>
          <w:u w:val="single"/>
        </w:rPr>
        <w:fldChar w:fldCharType="end"/>
      </w:r>
      <w:r w:rsidRPr="0050787C">
        <w:rPr>
          <w:rFonts w:ascii="Arial" w:hAnsi="Arial" w:cs="Arial"/>
        </w:rPr>
        <w:t>.</w:t>
      </w:r>
    </w:p>
    <w:p w:rsidR="00F2747D" w:rsidRPr="0050787C" w:rsidRDefault="00F2747D" w:rsidP="0050787C">
      <w:pPr>
        <w:pStyle w:val="HTMLPreformatted"/>
        <w:jc w:val="both"/>
        <w:rPr>
          <w:rFonts w:ascii="Arial" w:hAnsi="Arial" w:cs="Arial"/>
        </w:rPr>
      </w:pPr>
    </w:p>
    <w:tbl>
      <w:tblPr>
        <w:tblW w:w="95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170"/>
        <w:gridCol w:w="4320"/>
        <w:gridCol w:w="1282"/>
        <w:gridCol w:w="2768"/>
      </w:tblGrid>
      <w:tr w:rsidR="0050787C" w:rsidRPr="0050787C" w:rsidTr="0050787C">
        <w:trPr>
          <w:trHeight w:hRule="exact" w:val="288"/>
        </w:trPr>
        <w:tc>
          <w:tcPr>
            <w:tcW w:w="1170" w:type="dxa"/>
            <w:vAlign w:val="bottom"/>
          </w:tcPr>
          <w:p w:rsidR="009B29DC" w:rsidRPr="0050787C" w:rsidRDefault="00036512" w:rsidP="0050787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B29DC" w:rsidRPr="00EE6C33" w:rsidRDefault="00BE1B94" w:rsidP="00C74955">
            <w:pPr>
              <w:spacing w:line="240" w:lineRule="auto"/>
              <w:rPr>
                <w:rFonts w:ascii="Arial" w:hAnsi="Arial" w:cs="Arial"/>
                <w:i w:val="0"/>
              </w:rPr>
            </w:pPr>
            <w:r w:rsidRPr="00EE6C33">
              <w:rPr>
                <w:rFonts w:ascii="Arial" w:hAnsi="Arial" w:cs="Arial"/>
                <w:i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EE6C33">
              <w:rPr>
                <w:rFonts w:ascii="Arial" w:hAnsi="Arial" w:cs="Arial"/>
                <w:i w:val="0"/>
              </w:rPr>
              <w:instrText xml:space="preserve"> FORMTEXT </w:instrText>
            </w:r>
            <w:r w:rsidRPr="00EE6C33">
              <w:rPr>
                <w:rFonts w:ascii="Arial" w:hAnsi="Arial" w:cs="Arial"/>
                <w:i w:val="0"/>
              </w:rPr>
            </w:r>
            <w:r w:rsidRPr="00EE6C33">
              <w:rPr>
                <w:rFonts w:ascii="Arial" w:hAnsi="Arial" w:cs="Arial"/>
                <w:i w:val="0"/>
              </w:rPr>
              <w:fldChar w:fldCharType="separate"/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Pr="00EE6C33">
              <w:rPr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1282" w:type="dxa"/>
          </w:tcPr>
          <w:p w:rsidR="009B29DC" w:rsidRPr="0050787C" w:rsidRDefault="009B29DC" w:rsidP="0050787C">
            <w:pPr>
              <w:spacing w:line="240" w:lineRule="auto"/>
              <w:ind w:firstLine="162"/>
              <w:rPr>
                <w:rFonts w:ascii="Arial" w:hAnsi="Arial" w:cs="Arial"/>
              </w:rPr>
            </w:pPr>
            <w:r w:rsidRPr="0050787C">
              <w:rPr>
                <w:rFonts w:ascii="Arial" w:hAnsi="Arial" w:cs="Arial"/>
              </w:rPr>
              <w:t>Contact: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9B29DC" w:rsidRPr="00EE6C33" w:rsidRDefault="00BE1B94" w:rsidP="00C74955">
            <w:pPr>
              <w:spacing w:line="240" w:lineRule="auto"/>
              <w:rPr>
                <w:rFonts w:ascii="Arial" w:hAnsi="Arial" w:cs="Arial"/>
                <w:i w:val="0"/>
              </w:rPr>
            </w:pPr>
            <w:r w:rsidRPr="00EE6C33">
              <w:rPr>
                <w:rFonts w:ascii="Arial" w:hAnsi="Arial" w:cs="Arial"/>
                <w:i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EE6C33">
              <w:rPr>
                <w:rFonts w:ascii="Arial" w:hAnsi="Arial" w:cs="Arial"/>
                <w:i w:val="0"/>
              </w:rPr>
              <w:instrText xml:space="preserve"> FORMTEXT </w:instrText>
            </w:r>
            <w:r w:rsidRPr="00EE6C33">
              <w:rPr>
                <w:rFonts w:ascii="Arial" w:hAnsi="Arial" w:cs="Arial"/>
                <w:i w:val="0"/>
              </w:rPr>
            </w:r>
            <w:r w:rsidRPr="00EE6C33">
              <w:rPr>
                <w:rFonts w:ascii="Arial" w:hAnsi="Arial" w:cs="Arial"/>
                <w:i w:val="0"/>
              </w:rPr>
              <w:fldChar w:fldCharType="separate"/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Pr="00EE6C33">
              <w:rPr>
                <w:rFonts w:ascii="Arial" w:hAnsi="Arial" w:cs="Arial"/>
                <w:i w:val="0"/>
              </w:rPr>
              <w:fldChar w:fldCharType="end"/>
            </w:r>
          </w:p>
        </w:tc>
      </w:tr>
      <w:tr w:rsidR="005F7C7D" w:rsidRPr="0050787C" w:rsidTr="0050787C">
        <w:trPr>
          <w:trHeight w:hRule="exact" w:val="288"/>
        </w:trPr>
        <w:tc>
          <w:tcPr>
            <w:tcW w:w="1170" w:type="dxa"/>
            <w:vAlign w:val="bottom"/>
          </w:tcPr>
          <w:p w:rsidR="005F7C7D" w:rsidRPr="0050787C" w:rsidRDefault="005F7C7D" w:rsidP="0050787C">
            <w:pPr>
              <w:spacing w:line="240" w:lineRule="auto"/>
              <w:rPr>
                <w:rFonts w:ascii="Arial" w:hAnsi="Arial" w:cs="Arial"/>
              </w:rPr>
            </w:pPr>
            <w:r w:rsidRPr="0050787C">
              <w:rPr>
                <w:rFonts w:ascii="Arial" w:hAnsi="Arial" w:cs="Arial"/>
              </w:rPr>
              <w:t>Address: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F7C7D" w:rsidRPr="00EE6C33" w:rsidRDefault="00BE1B94" w:rsidP="00C74955">
            <w:pPr>
              <w:spacing w:line="240" w:lineRule="auto"/>
              <w:rPr>
                <w:rFonts w:ascii="Arial" w:hAnsi="Arial" w:cs="Arial"/>
                <w:i w:val="0"/>
              </w:rPr>
            </w:pPr>
            <w:r w:rsidRPr="00EE6C33">
              <w:rPr>
                <w:rFonts w:ascii="Arial" w:hAnsi="Arial" w:cs="Arial"/>
                <w:i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F7C7D" w:rsidRPr="00EE6C33">
              <w:rPr>
                <w:rFonts w:ascii="Arial" w:hAnsi="Arial" w:cs="Arial"/>
                <w:i w:val="0"/>
              </w:rPr>
              <w:instrText xml:space="preserve"> FORMTEXT </w:instrText>
            </w:r>
            <w:r w:rsidRPr="00EE6C33">
              <w:rPr>
                <w:rFonts w:ascii="Arial" w:hAnsi="Arial" w:cs="Arial"/>
                <w:i w:val="0"/>
              </w:rPr>
            </w:r>
            <w:r w:rsidRPr="00EE6C33">
              <w:rPr>
                <w:rFonts w:ascii="Arial" w:hAnsi="Arial" w:cs="Arial"/>
                <w:i w:val="0"/>
              </w:rPr>
              <w:fldChar w:fldCharType="separate"/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Pr="00EE6C33">
              <w:rPr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1282" w:type="dxa"/>
          </w:tcPr>
          <w:p w:rsidR="005F7C7D" w:rsidRPr="0050787C" w:rsidRDefault="005F7C7D" w:rsidP="0050787C">
            <w:pPr>
              <w:spacing w:line="240" w:lineRule="auto"/>
              <w:ind w:firstLine="162"/>
              <w:rPr>
                <w:rFonts w:ascii="Arial" w:hAnsi="Arial" w:cs="Arial"/>
              </w:rPr>
            </w:pPr>
            <w:r w:rsidRPr="0050787C">
              <w:rPr>
                <w:rFonts w:ascii="Arial" w:hAnsi="Arial" w:cs="Arial"/>
              </w:rPr>
              <w:t>Phone: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5F7C7D" w:rsidRPr="00EE6C33" w:rsidRDefault="00BE1B94" w:rsidP="00C74955">
            <w:pPr>
              <w:spacing w:line="240" w:lineRule="auto"/>
              <w:rPr>
                <w:rFonts w:ascii="Arial" w:hAnsi="Arial" w:cs="Arial"/>
                <w:i w:val="0"/>
              </w:rPr>
            </w:pPr>
            <w:r w:rsidRPr="00EE6C33">
              <w:rPr>
                <w:rFonts w:ascii="Arial" w:hAnsi="Arial" w:cs="Arial"/>
                <w:i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F7C7D" w:rsidRPr="00EE6C33">
              <w:rPr>
                <w:rFonts w:ascii="Arial" w:hAnsi="Arial" w:cs="Arial"/>
                <w:i w:val="0"/>
              </w:rPr>
              <w:instrText xml:space="preserve"> FORMTEXT </w:instrText>
            </w:r>
            <w:r w:rsidRPr="00EE6C33">
              <w:rPr>
                <w:rFonts w:ascii="Arial" w:hAnsi="Arial" w:cs="Arial"/>
                <w:i w:val="0"/>
              </w:rPr>
            </w:r>
            <w:r w:rsidRPr="00EE6C33">
              <w:rPr>
                <w:rFonts w:ascii="Arial" w:hAnsi="Arial" w:cs="Arial"/>
                <w:i w:val="0"/>
              </w:rPr>
              <w:fldChar w:fldCharType="separate"/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="00C74955">
              <w:rPr>
                <w:rFonts w:ascii="Arial" w:hAnsi="Arial" w:cs="Arial"/>
                <w:i w:val="0"/>
              </w:rPr>
              <w:t> </w:t>
            </w:r>
            <w:r w:rsidRPr="00EE6C33">
              <w:rPr>
                <w:rFonts w:ascii="Arial" w:hAnsi="Arial" w:cs="Arial"/>
                <w:i w:val="0"/>
              </w:rPr>
              <w:fldChar w:fldCharType="end"/>
            </w:r>
          </w:p>
        </w:tc>
      </w:tr>
    </w:tbl>
    <w:p w:rsidR="00E672C9" w:rsidRDefault="00E672C9" w:rsidP="009B29DC">
      <w:pPr>
        <w:pStyle w:val="HTMLPreformatted"/>
        <w:rPr>
          <w:rFonts w:ascii="Arial" w:hAnsi="Arial" w:cs="Arial"/>
        </w:rPr>
      </w:pPr>
    </w:p>
    <w:p w:rsidR="009B29DC" w:rsidRDefault="009B29DC" w:rsidP="009B29DC">
      <w:pPr>
        <w:pStyle w:val="HTMLPreformatted"/>
        <w:rPr>
          <w:rFonts w:ascii="Arial" w:hAnsi="Arial" w:cs="Arial"/>
        </w:rPr>
      </w:pPr>
      <w:r w:rsidRPr="00502FD8">
        <w:rPr>
          <w:rFonts w:ascii="Arial" w:hAnsi="Arial" w:cs="Arial"/>
        </w:rPr>
        <w:t>The proposed</w:t>
      </w:r>
      <w:r>
        <w:rPr>
          <w:rFonts w:ascii="Arial" w:hAnsi="Arial" w:cs="Arial"/>
        </w:rPr>
        <w:t xml:space="preserve"> effective date for the increase is</w:t>
      </w:r>
      <w:r w:rsidR="004F2A58">
        <w:rPr>
          <w:rFonts w:ascii="Arial" w:hAnsi="Arial" w:cs="Arial"/>
        </w:rPr>
        <w:t xml:space="preserve"> </w:t>
      </w:r>
      <w:r w:rsidR="00BE1B94" w:rsidRPr="00A1765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2A58" w:rsidRPr="00A17654">
        <w:rPr>
          <w:rFonts w:ascii="Arial" w:hAnsi="Arial" w:cs="Arial"/>
        </w:rPr>
        <w:instrText xml:space="preserve"> FORMTEXT </w:instrText>
      </w:r>
      <w:r w:rsidR="00BE1B94" w:rsidRPr="00A17654">
        <w:rPr>
          <w:rFonts w:ascii="Arial" w:hAnsi="Arial" w:cs="Arial"/>
        </w:rPr>
      </w:r>
      <w:r w:rsidR="00BE1B94" w:rsidRPr="00A17654">
        <w:rPr>
          <w:rFonts w:ascii="Arial" w:hAnsi="Arial" w:cs="Arial"/>
        </w:rPr>
        <w:fldChar w:fldCharType="separate"/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BE1B94" w:rsidRPr="00A176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and the rent increases </w:t>
      </w:r>
      <w:r w:rsidRPr="00502FD8">
        <w:rPr>
          <w:rFonts w:ascii="Arial" w:hAnsi="Arial" w:cs="Arial"/>
        </w:rPr>
        <w:t xml:space="preserve">for which we </w:t>
      </w:r>
      <w:r w:rsidR="009910D9">
        <w:rPr>
          <w:rFonts w:ascii="Arial" w:hAnsi="Arial" w:cs="Arial"/>
        </w:rPr>
        <w:t>are requesting</w:t>
      </w:r>
      <w:r w:rsidRPr="00502FD8">
        <w:rPr>
          <w:rFonts w:ascii="Arial" w:hAnsi="Arial" w:cs="Arial"/>
        </w:rPr>
        <w:t xml:space="preserve"> approval are:</w:t>
      </w:r>
    </w:p>
    <w:p w:rsidR="009B29DC" w:rsidRPr="00502FD8" w:rsidRDefault="009B29DC" w:rsidP="009B29DC">
      <w:pPr>
        <w:pStyle w:val="HTMLPreformatted"/>
        <w:rPr>
          <w:rFonts w:ascii="Arial" w:hAnsi="Arial" w:cs="Arial"/>
        </w:rPr>
      </w:pPr>
    </w:p>
    <w:tbl>
      <w:tblPr>
        <w:tblStyle w:val="TableGrid"/>
        <w:tblW w:w="0" w:type="auto"/>
        <w:tblInd w:w="1537" w:type="dxa"/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260"/>
        <w:gridCol w:w="1260"/>
      </w:tblGrid>
      <w:tr w:rsidR="009B29DC" w:rsidRPr="00857738" w:rsidTr="002720AB">
        <w:trPr>
          <w:trHeight w:val="700"/>
        </w:trPr>
        <w:tc>
          <w:tcPr>
            <w:tcW w:w="1260" w:type="dxa"/>
          </w:tcPr>
          <w:p w:rsidR="009B29DC" w:rsidRPr="00857738" w:rsidRDefault="009B29DC" w:rsidP="002720AB">
            <w:pPr>
              <w:pStyle w:val="HTMLPreformatted"/>
              <w:jc w:val="center"/>
              <w:rPr>
                <w:rFonts w:ascii="Arial" w:hAnsi="Arial" w:cs="Arial"/>
                <w:b/>
              </w:rPr>
            </w:pPr>
            <w:r w:rsidRPr="00857738">
              <w:rPr>
                <w:rFonts w:ascii="Arial" w:hAnsi="Arial" w:cs="Arial"/>
                <w:b/>
              </w:rPr>
              <w:t>Number of Bedrooms</w:t>
            </w:r>
          </w:p>
        </w:tc>
        <w:tc>
          <w:tcPr>
            <w:tcW w:w="1260" w:type="dxa"/>
          </w:tcPr>
          <w:p w:rsidR="009B29DC" w:rsidRPr="00857738" w:rsidRDefault="009B29DC" w:rsidP="002720AB">
            <w:pPr>
              <w:pStyle w:val="HTMLPreformatted"/>
              <w:jc w:val="center"/>
              <w:rPr>
                <w:rFonts w:ascii="Arial" w:hAnsi="Arial" w:cs="Arial"/>
                <w:b/>
              </w:rPr>
            </w:pPr>
            <w:r w:rsidRPr="00857738">
              <w:rPr>
                <w:rFonts w:ascii="Arial" w:hAnsi="Arial" w:cs="Arial"/>
                <w:b/>
              </w:rPr>
              <w:t>Current Rent</w:t>
            </w:r>
          </w:p>
        </w:tc>
        <w:tc>
          <w:tcPr>
            <w:tcW w:w="1260" w:type="dxa"/>
          </w:tcPr>
          <w:p w:rsidR="009B29DC" w:rsidRPr="00857738" w:rsidRDefault="009B29DC" w:rsidP="002720AB">
            <w:pPr>
              <w:pStyle w:val="HTMLPreformatted"/>
              <w:jc w:val="center"/>
              <w:rPr>
                <w:rFonts w:ascii="Arial" w:hAnsi="Arial" w:cs="Arial"/>
                <w:b/>
              </w:rPr>
            </w:pPr>
            <w:r w:rsidRPr="00857738">
              <w:rPr>
                <w:rFonts w:ascii="Arial" w:hAnsi="Arial" w:cs="Arial"/>
                <w:b/>
              </w:rPr>
              <w:t>Proposed Rent</w:t>
            </w:r>
          </w:p>
        </w:tc>
        <w:tc>
          <w:tcPr>
            <w:tcW w:w="1260" w:type="dxa"/>
          </w:tcPr>
          <w:p w:rsidR="009B29DC" w:rsidRPr="00857738" w:rsidRDefault="009B29DC" w:rsidP="002720AB">
            <w:pPr>
              <w:pStyle w:val="HTMLPreformatted"/>
              <w:jc w:val="center"/>
              <w:rPr>
                <w:rFonts w:ascii="Arial" w:hAnsi="Arial" w:cs="Arial"/>
                <w:b/>
              </w:rPr>
            </w:pPr>
            <w:r w:rsidRPr="00857738">
              <w:rPr>
                <w:rFonts w:ascii="Arial" w:hAnsi="Arial" w:cs="Arial"/>
                <w:b/>
              </w:rPr>
              <w:t>% Rent Increase</w:t>
            </w:r>
          </w:p>
        </w:tc>
        <w:tc>
          <w:tcPr>
            <w:tcW w:w="1260" w:type="dxa"/>
          </w:tcPr>
          <w:p w:rsidR="009B29DC" w:rsidRPr="00857738" w:rsidRDefault="009B29DC" w:rsidP="002720AB">
            <w:pPr>
              <w:pStyle w:val="HTMLPreformatted"/>
              <w:jc w:val="center"/>
              <w:rPr>
                <w:rFonts w:ascii="Arial" w:hAnsi="Arial" w:cs="Arial"/>
                <w:b/>
              </w:rPr>
            </w:pPr>
            <w:r w:rsidRPr="00857738">
              <w:rPr>
                <w:rFonts w:ascii="Arial" w:hAnsi="Arial" w:cs="Arial"/>
                <w:b/>
              </w:rPr>
              <w:t>Dollar ($) Rent  Increase</w:t>
            </w:r>
          </w:p>
        </w:tc>
      </w:tr>
      <w:tr w:rsidR="009B29DC" w:rsidTr="002720AB">
        <w:tc>
          <w:tcPr>
            <w:tcW w:w="1260" w:type="dxa"/>
          </w:tcPr>
          <w:p w:rsidR="009B29DC" w:rsidRPr="004C0667" w:rsidRDefault="00BE1B94" w:rsidP="00C74955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C74955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C74955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C74955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C74955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="00C74955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</w:tr>
      <w:tr w:rsidR="009B29DC" w:rsidTr="002720AB"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</w:tr>
      <w:tr w:rsidR="009B29DC" w:rsidTr="002720AB"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</w:tr>
      <w:tr w:rsidR="009B29DC" w:rsidTr="002720AB"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</w:tr>
      <w:tr w:rsidR="009B29DC" w:rsidTr="002720AB"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</w:tr>
      <w:tr w:rsidR="009B29DC" w:rsidTr="002720AB"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</w:tr>
      <w:tr w:rsidR="009B29DC" w:rsidTr="002720AB"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9B29DC" w:rsidRPr="004C0667" w:rsidRDefault="00BE1B94" w:rsidP="00E0030B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4C06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B29DC" w:rsidRPr="004C0667">
              <w:rPr>
                <w:rFonts w:ascii="Arial" w:hAnsi="Arial" w:cs="Arial"/>
              </w:rPr>
              <w:instrText xml:space="preserve"> FORMTEXT </w:instrText>
            </w:r>
            <w:r w:rsidRPr="004C0667">
              <w:rPr>
                <w:rFonts w:ascii="Arial" w:hAnsi="Arial" w:cs="Arial"/>
              </w:rPr>
            </w:r>
            <w:r w:rsidRPr="004C0667">
              <w:rPr>
                <w:rFonts w:ascii="Arial" w:hAnsi="Arial" w:cs="Arial"/>
              </w:rPr>
              <w:fldChar w:fldCharType="separate"/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="00E0030B">
              <w:rPr>
                <w:rFonts w:ascii="Arial" w:hAnsi="Arial" w:cs="Arial"/>
              </w:rPr>
              <w:t> </w:t>
            </w:r>
            <w:r w:rsidRPr="004C0667">
              <w:rPr>
                <w:rFonts w:ascii="Arial" w:hAnsi="Arial" w:cs="Arial"/>
              </w:rPr>
              <w:fldChar w:fldCharType="end"/>
            </w:r>
          </w:p>
        </w:tc>
      </w:tr>
    </w:tbl>
    <w:p w:rsidR="009B29DC" w:rsidRDefault="009B29DC" w:rsidP="009B29DC">
      <w:pPr>
        <w:pStyle w:val="HTMLPreformatted"/>
        <w:rPr>
          <w:sz w:val="16"/>
          <w:szCs w:val="16"/>
        </w:rPr>
      </w:pPr>
    </w:p>
    <w:p w:rsidR="009B29DC" w:rsidRDefault="009B29DC" w:rsidP="009B29DC">
      <w:pPr>
        <w:pStyle w:val="HTMLPreformatted"/>
        <w:jc w:val="both"/>
        <w:rPr>
          <w:rFonts w:ascii="Arial" w:hAnsi="Arial" w:cs="Arial"/>
        </w:rPr>
      </w:pPr>
      <w:r w:rsidRPr="00502FD8">
        <w:rPr>
          <w:rFonts w:ascii="Arial" w:hAnsi="Arial" w:cs="Arial"/>
        </w:rPr>
        <w:t>A copy of the materia</w:t>
      </w:r>
      <w:r>
        <w:rPr>
          <w:rFonts w:ascii="Arial" w:hAnsi="Arial" w:cs="Arial"/>
        </w:rPr>
        <w:t>ls that we are submitting to MHDC</w:t>
      </w:r>
      <w:r w:rsidRPr="00502FD8">
        <w:rPr>
          <w:rFonts w:ascii="Arial" w:hAnsi="Arial" w:cs="Arial"/>
        </w:rPr>
        <w:t xml:space="preserve"> in support of</w:t>
      </w:r>
      <w:r>
        <w:rPr>
          <w:rFonts w:ascii="Arial" w:hAnsi="Arial" w:cs="Arial"/>
        </w:rPr>
        <w:t xml:space="preserve"> </w:t>
      </w:r>
      <w:r w:rsidRPr="00502FD8">
        <w:rPr>
          <w:rFonts w:ascii="Arial" w:hAnsi="Arial" w:cs="Arial"/>
        </w:rPr>
        <w:t xml:space="preserve">our request will be available during normal business hours at </w:t>
      </w:r>
      <w:r w:rsidR="000D4FE6">
        <w:rPr>
          <w:rFonts w:ascii="Arial" w:hAnsi="Arial" w:cs="Arial"/>
        </w:rPr>
        <w:t xml:space="preserve">the above referenced address </w:t>
      </w:r>
      <w:r w:rsidRPr="00502FD8">
        <w:rPr>
          <w:rFonts w:ascii="Arial" w:hAnsi="Arial" w:cs="Arial"/>
        </w:rPr>
        <w:t>for a period of 30 days from the date of service of this notice</w:t>
      </w:r>
      <w:r>
        <w:rPr>
          <w:rFonts w:ascii="Arial" w:hAnsi="Arial" w:cs="Arial"/>
        </w:rPr>
        <w:t>.</w:t>
      </w:r>
      <w:r w:rsidRPr="00502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These documents are available for </w:t>
      </w:r>
      <w:r w:rsidRPr="00502FD8">
        <w:rPr>
          <w:rFonts w:ascii="Arial" w:hAnsi="Arial" w:cs="Arial"/>
        </w:rPr>
        <w:t xml:space="preserve">inspection and copying by </w:t>
      </w:r>
      <w:r>
        <w:rPr>
          <w:rFonts w:ascii="Arial" w:hAnsi="Arial" w:cs="Arial"/>
        </w:rPr>
        <w:t>residents</w:t>
      </w:r>
      <w:r w:rsidRPr="00502FD8">
        <w:rPr>
          <w:rFonts w:ascii="Arial" w:hAnsi="Arial" w:cs="Arial"/>
        </w:rPr>
        <w:t xml:space="preserve"> of </w:t>
      </w:r>
      <w:r w:rsidR="000D4FE6">
        <w:rPr>
          <w:rFonts w:ascii="Arial" w:hAnsi="Arial" w:cs="Arial"/>
        </w:rPr>
        <w:t xml:space="preserve">the apartment complex </w:t>
      </w:r>
      <w:r w:rsidRPr="00502FD8">
        <w:rPr>
          <w:rFonts w:ascii="Arial" w:hAnsi="Arial" w:cs="Arial"/>
        </w:rPr>
        <w:t xml:space="preserve">and, if the </w:t>
      </w:r>
      <w:r>
        <w:rPr>
          <w:rFonts w:ascii="Arial" w:hAnsi="Arial" w:cs="Arial"/>
        </w:rPr>
        <w:t>residents</w:t>
      </w:r>
      <w:r w:rsidRPr="00502FD8">
        <w:rPr>
          <w:rFonts w:ascii="Arial" w:hAnsi="Arial" w:cs="Arial"/>
        </w:rPr>
        <w:t xml:space="preserve"> wish, by legal or other representatives acting for them</w:t>
      </w:r>
      <w:r>
        <w:rPr>
          <w:rFonts w:ascii="Arial" w:hAnsi="Arial" w:cs="Arial"/>
        </w:rPr>
        <w:t xml:space="preserve"> </w:t>
      </w:r>
      <w:r w:rsidRPr="00502FD8">
        <w:rPr>
          <w:rFonts w:ascii="Arial" w:hAnsi="Arial" w:cs="Arial"/>
        </w:rPr>
        <w:t xml:space="preserve">individually or as a group. </w:t>
      </w:r>
    </w:p>
    <w:p w:rsidR="009B29DC" w:rsidRPr="00502FD8" w:rsidRDefault="009B29DC" w:rsidP="009B29DC">
      <w:pPr>
        <w:pStyle w:val="HTMLPreformatted"/>
        <w:jc w:val="both"/>
        <w:rPr>
          <w:rFonts w:ascii="Arial" w:hAnsi="Arial" w:cs="Arial"/>
        </w:rPr>
      </w:pPr>
    </w:p>
    <w:p w:rsidR="009B29DC" w:rsidRDefault="009B29DC" w:rsidP="009B29DC">
      <w:pPr>
        <w:pStyle w:val="HTMLPreformatted"/>
        <w:jc w:val="both"/>
        <w:rPr>
          <w:rFonts w:ascii="Arial" w:hAnsi="Arial" w:cs="Arial"/>
        </w:rPr>
      </w:pPr>
      <w:r w:rsidRPr="00502FD8">
        <w:rPr>
          <w:rFonts w:ascii="Arial" w:hAnsi="Arial" w:cs="Arial"/>
        </w:rPr>
        <w:t>During a period of 30 days from the date of service of this notice,</w:t>
      </w:r>
      <w:r>
        <w:rPr>
          <w:rFonts w:ascii="Arial" w:hAnsi="Arial" w:cs="Arial"/>
        </w:rPr>
        <w:t xml:space="preserve"> residents</w:t>
      </w:r>
      <w:r w:rsidRPr="00502FD8">
        <w:rPr>
          <w:rFonts w:ascii="Arial" w:hAnsi="Arial" w:cs="Arial"/>
        </w:rPr>
        <w:t xml:space="preserve"> of </w:t>
      </w:r>
      <w:r w:rsidR="000D4FE6">
        <w:rPr>
          <w:rFonts w:ascii="Arial" w:hAnsi="Arial" w:cs="Arial"/>
        </w:rPr>
        <w:t>the referenced apartment complex</w:t>
      </w:r>
      <w:r w:rsidRPr="00502FD8">
        <w:rPr>
          <w:rFonts w:ascii="Arial" w:hAnsi="Arial" w:cs="Arial"/>
        </w:rPr>
        <w:t xml:space="preserve"> may submit written comments on the proposed rent increase to us at</w:t>
      </w:r>
      <w:r w:rsidR="004F2A58">
        <w:rPr>
          <w:rFonts w:ascii="Arial" w:hAnsi="Arial" w:cs="Arial"/>
        </w:rPr>
        <w:t xml:space="preserve"> </w:t>
      </w:r>
      <w:r w:rsidR="00BE1B94" w:rsidRPr="00A1765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2A58" w:rsidRPr="00A17654">
        <w:rPr>
          <w:rFonts w:ascii="Arial" w:hAnsi="Arial" w:cs="Arial"/>
        </w:rPr>
        <w:instrText xml:space="preserve"> FORMTEXT </w:instrText>
      </w:r>
      <w:r w:rsidR="00BE1B94" w:rsidRPr="00A17654">
        <w:rPr>
          <w:rFonts w:ascii="Arial" w:hAnsi="Arial" w:cs="Arial"/>
        </w:rPr>
      </w:r>
      <w:r w:rsidR="00BE1B94" w:rsidRPr="00A17654">
        <w:rPr>
          <w:rFonts w:ascii="Arial" w:hAnsi="Arial" w:cs="Arial"/>
        </w:rPr>
        <w:fldChar w:fldCharType="separate"/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C74955">
        <w:rPr>
          <w:rFonts w:ascii="Arial" w:hAnsi="Arial" w:cs="Arial"/>
        </w:rPr>
        <w:t> </w:t>
      </w:r>
      <w:r w:rsidR="00BE1B94" w:rsidRPr="00A17654">
        <w:rPr>
          <w:rFonts w:ascii="Arial" w:hAnsi="Arial" w:cs="Arial"/>
        </w:rPr>
        <w:fldChar w:fldCharType="end"/>
      </w:r>
      <w:r w:rsidRPr="00502F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Resident</w:t>
      </w:r>
      <w:r w:rsidRPr="00502FD8">
        <w:rPr>
          <w:rFonts w:ascii="Arial" w:hAnsi="Arial" w:cs="Arial"/>
        </w:rPr>
        <w:t xml:space="preserve"> representatives may assist </w:t>
      </w:r>
      <w:r>
        <w:rPr>
          <w:rFonts w:ascii="Arial" w:hAnsi="Arial" w:cs="Arial"/>
        </w:rPr>
        <w:t>residents</w:t>
      </w:r>
      <w:r w:rsidRPr="00502FD8">
        <w:rPr>
          <w:rFonts w:ascii="Arial" w:hAnsi="Arial" w:cs="Arial"/>
        </w:rPr>
        <w:t xml:space="preserve"> in prepa</w:t>
      </w:r>
      <w:r>
        <w:rPr>
          <w:rFonts w:ascii="Arial" w:hAnsi="Arial" w:cs="Arial"/>
        </w:rPr>
        <w:t xml:space="preserve">ring those comments. </w:t>
      </w:r>
      <w:r w:rsidRPr="00502FD8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Pr="00502FD8">
        <w:rPr>
          <w:rFonts w:ascii="Arial" w:hAnsi="Arial" w:cs="Arial"/>
        </w:rPr>
        <w:t xml:space="preserve">may also send a copy </w:t>
      </w:r>
      <w:r>
        <w:rPr>
          <w:rFonts w:ascii="Arial" w:hAnsi="Arial" w:cs="Arial"/>
        </w:rPr>
        <w:t>of your comments directly to MHDC</w:t>
      </w:r>
      <w:r w:rsidRPr="00502FD8">
        <w:rPr>
          <w:rFonts w:ascii="Arial" w:hAnsi="Arial" w:cs="Arial"/>
        </w:rPr>
        <w:t xml:space="preserve"> at the following</w:t>
      </w:r>
      <w:r>
        <w:rPr>
          <w:rFonts w:ascii="Arial" w:hAnsi="Arial" w:cs="Arial"/>
        </w:rPr>
        <w:t xml:space="preserve"> address: Missouri Housing Development Commiss</w:t>
      </w:r>
      <w:r w:rsidR="00C74955">
        <w:rPr>
          <w:rFonts w:ascii="Arial" w:hAnsi="Arial" w:cs="Arial"/>
        </w:rPr>
        <w:t>ion, 505 N. 7</w:t>
      </w:r>
      <w:r w:rsidR="00C74955" w:rsidRPr="00C74955">
        <w:rPr>
          <w:rFonts w:ascii="Arial" w:hAnsi="Arial" w:cs="Arial"/>
          <w:vertAlign w:val="superscript"/>
        </w:rPr>
        <w:t>th</w:t>
      </w:r>
      <w:r w:rsidR="00C74955">
        <w:rPr>
          <w:rFonts w:ascii="Arial" w:hAnsi="Arial" w:cs="Arial"/>
        </w:rPr>
        <w:t xml:space="preserve"> Street, Suite 2000, St. Louis, MO  63101</w:t>
      </w:r>
      <w:r>
        <w:rPr>
          <w:rFonts w:ascii="Arial" w:hAnsi="Arial" w:cs="Arial"/>
        </w:rPr>
        <w:t>, Attention:  Asset Management</w:t>
      </w:r>
      <w:r w:rsidR="000D4FE6">
        <w:rPr>
          <w:rFonts w:ascii="Arial" w:hAnsi="Arial" w:cs="Arial"/>
        </w:rPr>
        <w:t xml:space="preserve"> Department</w:t>
      </w:r>
      <w:r w:rsidRPr="00502FD8">
        <w:rPr>
          <w:rFonts w:ascii="Arial" w:hAnsi="Arial" w:cs="Arial"/>
        </w:rPr>
        <w:t>.</w:t>
      </w:r>
    </w:p>
    <w:p w:rsidR="009B29DC" w:rsidRDefault="009B29DC" w:rsidP="009B29DC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29DC" w:rsidRPr="00502FD8" w:rsidRDefault="009B29DC" w:rsidP="009B29DC">
      <w:pPr>
        <w:pStyle w:val="HTMLPreformatte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MHDC will approve, </w:t>
      </w:r>
      <w:r w:rsidRPr="00502FD8">
        <w:rPr>
          <w:rFonts w:ascii="Arial" w:hAnsi="Arial" w:cs="Arial"/>
        </w:rPr>
        <w:t>adjust downward, or disapprove the</w:t>
      </w:r>
      <w:r>
        <w:rPr>
          <w:rFonts w:ascii="Arial" w:hAnsi="Arial" w:cs="Arial"/>
        </w:rPr>
        <w:t xml:space="preserve"> </w:t>
      </w:r>
      <w:r w:rsidRPr="00502FD8">
        <w:rPr>
          <w:rFonts w:ascii="Arial" w:hAnsi="Arial" w:cs="Arial"/>
        </w:rPr>
        <w:t>proposed rent</w:t>
      </w:r>
      <w:r>
        <w:rPr>
          <w:rFonts w:ascii="Arial" w:hAnsi="Arial" w:cs="Arial"/>
        </w:rPr>
        <w:t xml:space="preserve"> </w:t>
      </w:r>
      <w:r w:rsidRPr="00502FD8">
        <w:rPr>
          <w:rFonts w:ascii="Arial" w:hAnsi="Arial" w:cs="Arial"/>
        </w:rPr>
        <w:t>increase upon reviewing th</w:t>
      </w:r>
      <w:r>
        <w:rPr>
          <w:rFonts w:ascii="Arial" w:hAnsi="Arial" w:cs="Arial"/>
        </w:rPr>
        <w:t>e request and comments. When MHDC</w:t>
      </w:r>
      <w:r w:rsidRPr="00502FD8">
        <w:rPr>
          <w:rFonts w:ascii="Arial" w:hAnsi="Arial" w:cs="Arial"/>
        </w:rPr>
        <w:t xml:space="preserve"> advises us in writing of its</w:t>
      </w:r>
      <w:r>
        <w:rPr>
          <w:rFonts w:ascii="Arial" w:hAnsi="Arial" w:cs="Arial"/>
        </w:rPr>
        <w:t xml:space="preserve"> </w:t>
      </w:r>
      <w:r w:rsidRPr="00502FD8">
        <w:rPr>
          <w:rFonts w:ascii="Arial" w:hAnsi="Arial" w:cs="Arial"/>
        </w:rPr>
        <w:t>decision on our request, you will be</w:t>
      </w:r>
      <w:r>
        <w:rPr>
          <w:rFonts w:ascii="Arial" w:hAnsi="Arial" w:cs="Arial"/>
        </w:rPr>
        <w:t xml:space="preserve"> notified, and </w:t>
      </w:r>
      <w:r w:rsidRPr="00502FD8">
        <w:rPr>
          <w:rFonts w:ascii="Arial" w:hAnsi="Arial" w:cs="Arial"/>
        </w:rPr>
        <w:t>any allowable increase</w:t>
      </w:r>
      <w:r>
        <w:rPr>
          <w:rFonts w:ascii="Arial" w:hAnsi="Arial" w:cs="Arial"/>
        </w:rPr>
        <w:t xml:space="preserve"> </w:t>
      </w:r>
      <w:r w:rsidRPr="00502FD8">
        <w:rPr>
          <w:rFonts w:ascii="Arial" w:hAnsi="Arial" w:cs="Arial"/>
        </w:rPr>
        <w:t>will be put into effect in accordance with the terms of existing leases.</w:t>
      </w:r>
    </w:p>
    <w:p w:rsidR="009B29DC" w:rsidRDefault="009B29DC" w:rsidP="009B29DC">
      <w:pPr>
        <w:pStyle w:val="HTMLPreformatted"/>
        <w:rPr>
          <w:rFonts w:ascii="Arial" w:hAnsi="Arial" w:cs="Arial"/>
        </w:rPr>
      </w:pPr>
    </w:p>
    <w:p w:rsidR="009B29DC" w:rsidRDefault="009B29DC" w:rsidP="009B29DC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Please note the decision to request a proposed rent increase is solely that of ownership and </w:t>
      </w:r>
      <w:r w:rsidR="0050787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anagement, and not that of MHDC.  We believe that the proposed request adheres to the guidelines set forth by MHDC which can be found at </w:t>
      </w:r>
      <w:hyperlink r:id="rId6" w:history="1">
        <w:r w:rsidRPr="00B376DB">
          <w:rPr>
            <w:rStyle w:val="Hyperlink"/>
            <w:rFonts w:ascii="Arial" w:hAnsi="Arial" w:cs="Arial"/>
          </w:rPr>
          <w:t>www.mhdc.com</w:t>
        </w:r>
      </w:hyperlink>
      <w:r>
        <w:rPr>
          <w:rFonts w:ascii="Arial" w:hAnsi="Arial" w:cs="Arial"/>
        </w:rPr>
        <w:t>.  Please contact</w:t>
      </w:r>
      <w:r w:rsidR="000D4FE6">
        <w:rPr>
          <w:rFonts w:ascii="Arial" w:hAnsi="Arial" w:cs="Arial"/>
        </w:rPr>
        <w:t xml:space="preserve"> the above referenced person at the phone number provided </w:t>
      </w:r>
      <w:r>
        <w:rPr>
          <w:rFonts w:ascii="Arial" w:hAnsi="Arial" w:cs="Arial"/>
        </w:rPr>
        <w:t>if you have</w:t>
      </w:r>
      <w:r w:rsidRPr="003C7AE8">
        <w:rPr>
          <w:rFonts w:ascii="Arial" w:hAnsi="Arial" w:cs="Arial"/>
        </w:rPr>
        <w:t xml:space="preserve"> questions</w:t>
      </w:r>
      <w:r>
        <w:rPr>
          <w:rFonts w:ascii="Arial" w:hAnsi="Arial" w:cs="Arial"/>
        </w:rPr>
        <w:t xml:space="preserve"> about this notice or the proposed rent increase.</w:t>
      </w:r>
    </w:p>
    <w:p w:rsidR="009B29DC" w:rsidRDefault="009B29DC" w:rsidP="009B29DC">
      <w:pPr>
        <w:pStyle w:val="HTMLPreformatted"/>
        <w:rPr>
          <w:rFonts w:ascii="Arial" w:hAnsi="Arial" w:cs="Arial"/>
        </w:rPr>
      </w:pPr>
    </w:p>
    <w:p w:rsidR="009B29DC" w:rsidRPr="00502FD8" w:rsidRDefault="009B29DC" w:rsidP="009B29DC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Sincerely,   </w:t>
      </w:r>
    </w:p>
    <w:p w:rsidR="009B29DC" w:rsidRDefault="009B29DC" w:rsidP="009B29DC">
      <w:pPr>
        <w:pStyle w:val="HTMLPreformatted"/>
        <w:rPr>
          <w:rFonts w:ascii="Arial" w:hAnsi="Arial" w:cs="Arial"/>
        </w:rPr>
      </w:pPr>
    </w:p>
    <w:p w:rsidR="009B29DC" w:rsidRDefault="009B29DC" w:rsidP="009B29DC">
      <w:pPr>
        <w:pStyle w:val="HTMLPreformatted"/>
        <w:rPr>
          <w:rFonts w:ascii="Arial" w:hAnsi="Arial" w:cs="Arial"/>
        </w:rPr>
      </w:pPr>
    </w:p>
    <w:tbl>
      <w:tblPr>
        <w:tblW w:w="85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74"/>
        <w:gridCol w:w="951"/>
        <w:gridCol w:w="3308"/>
      </w:tblGrid>
      <w:tr w:rsidR="0050787C" w:rsidRPr="00764CD3" w:rsidTr="0050787C">
        <w:trPr>
          <w:trHeight w:hRule="exact" w:val="288"/>
        </w:trPr>
        <w:tc>
          <w:tcPr>
            <w:tcW w:w="4274" w:type="dxa"/>
            <w:tcBorders>
              <w:bottom w:val="single" w:sz="4" w:space="0" w:color="auto"/>
            </w:tcBorders>
          </w:tcPr>
          <w:p w:rsidR="0050787C" w:rsidRPr="00764CD3" w:rsidRDefault="0050787C" w:rsidP="002720AB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51" w:type="dxa"/>
          </w:tcPr>
          <w:p w:rsidR="0050787C" w:rsidRPr="00764CD3" w:rsidRDefault="0050787C" w:rsidP="002720AB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308" w:type="dxa"/>
          </w:tcPr>
          <w:p w:rsidR="0050787C" w:rsidRPr="0050787C" w:rsidRDefault="0050787C" w:rsidP="002720AB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50787C" w:rsidRPr="00764CD3" w:rsidTr="0050787C">
        <w:trPr>
          <w:trHeight w:hRule="exact" w:val="288"/>
        </w:trPr>
        <w:tc>
          <w:tcPr>
            <w:tcW w:w="4274" w:type="dxa"/>
            <w:tcBorders>
              <w:bottom w:val="single" w:sz="4" w:space="0" w:color="auto"/>
            </w:tcBorders>
          </w:tcPr>
          <w:p w:rsidR="0050787C" w:rsidRPr="004C0667" w:rsidRDefault="0050787C" w:rsidP="00590D5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50787C" w:rsidRPr="00764CD3" w:rsidRDefault="0050787C" w:rsidP="002720AB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308" w:type="dxa"/>
          </w:tcPr>
          <w:p w:rsidR="0050787C" w:rsidRPr="00764CD3" w:rsidRDefault="0050787C" w:rsidP="002720AB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0D4FE6" w:rsidRDefault="004F2A58" w:rsidP="009B29DC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32EE">
        <w:rPr>
          <w:rFonts w:ascii="Arial" w:hAnsi="Arial" w:cs="Arial"/>
        </w:rPr>
        <w:t>Print Name/</w:t>
      </w:r>
      <w:r w:rsidR="0050787C">
        <w:rPr>
          <w:rFonts w:ascii="Arial" w:hAnsi="Arial" w:cs="Arial"/>
        </w:rPr>
        <w:t>Title</w:t>
      </w:r>
    </w:p>
    <w:p w:rsidR="002720AB" w:rsidRDefault="002720AB"/>
    <w:sectPr w:rsidR="002720AB" w:rsidSect="0050787C">
      <w:footerReference w:type="default" r:id="rId7"/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E9" w:rsidRDefault="00B86DE9" w:rsidP="0050787C">
      <w:pPr>
        <w:spacing w:after="0" w:line="240" w:lineRule="auto"/>
      </w:pPr>
      <w:r>
        <w:separator/>
      </w:r>
    </w:p>
  </w:endnote>
  <w:endnote w:type="continuationSeparator" w:id="0">
    <w:p w:rsidR="00B86DE9" w:rsidRDefault="00B86DE9" w:rsidP="0050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AB" w:rsidRPr="008C3C81" w:rsidRDefault="00C74955" w:rsidP="0050787C">
    <w:pPr>
      <w:pStyle w:val="Footer"/>
      <w:rPr>
        <w:i w:val="0"/>
      </w:rPr>
    </w:pPr>
    <w:r>
      <w:t>EXHIBIT A-21 (Org. 1/4/2017</w:t>
    </w:r>
    <w:r w:rsidR="002720AB">
      <w:t>)</w:t>
    </w:r>
    <w:r w:rsidR="002720AB">
      <w:tab/>
    </w:r>
    <w:r w:rsidR="002720AB">
      <w:tab/>
      <w:t>LIHTC/HOME/MHDC</w:t>
    </w:r>
  </w:p>
  <w:p w:rsidR="002720AB" w:rsidRDefault="0027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E9" w:rsidRDefault="00B86DE9" w:rsidP="0050787C">
      <w:pPr>
        <w:spacing w:after="0" w:line="240" w:lineRule="auto"/>
      </w:pPr>
      <w:r>
        <w:separator/>
      </w:r>
    </w:p>
  </w:footnote>
  <w:footnote w:type="continuationSeparator" w:id="0">
    <w:p w:rsidR="00B86DE9" w:rsidRDefault="00B86DE9" w:rsidP="00507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jDjwMuKSXror7acjIiwryjwA4zxEwTchZ6Fo85c6PeE3dub78NRDQgWalkc2mu/+dRc82Z/b23MWA/H9ykZ0+A==" w:salt="QkfoNYltZS3DinGU0OWo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DC"/>
    <w:rsid w:val="00015813"/>
    <w:rsid w:val="00036512"/>
    <w:rsid w:val="0006029A"/>
    <w:rsid w:val="00085096"/>
    <w:rsid w:val="000964C5"/>
    <w:rsid w:val="000D4FE6"/>
    <w:rsid w:val="001047A2"/>
    <w:rsid w:val="00116509"/>
    <w:rsid w:val="001255FD"/>
    <w:rsid w:val="00154B15"/>
    <w:rsid w:val="001571F3"/>
    <w:rsid w:val="001B541B"/>
    <w:rsid w:val="00241D37"/>
    <w:rsid w:val="002720AB"/>
    <w:rsid w:val="00336FF2"/>
    <w:rsid w:val="00341153"/>
    <w:rsid w:val="00383E2F"/>
    <w:rsid w:val="00397C9C"/>
    <w:rsid w:val="003B1CB8"/>
    <w:rsid w:val="00420534"/>
    <w:rsid w:val="004563EC"/>
    <w:rsid w:val="004732EE"/>
    <w:rsid w:val="00483816"/>
    <w:rsid w:val="00483C38"/>
    <w:rsid w:val="0049082F"/>
    <w:rsid w:val="004C0667"/>
    <w:rsid w:val="004F253F"/>
    <w:rsid w:val="004F2A58"/>
    <w:rsid w:val="005029A7"/>
    <w:rsid w:val="0050787C"/>
    <w:rsid w:val="00590D52"/>
    <w:rsid w:val="005C5C33"/>
    <w:rsid w:val="005F41A6"/>
    <w:rsid w:val="005F7C7D"/>
    <w:rsid w:val="00630F48"/>
    <w:rsid w:val="00716E93"/>
    <w:rsid w:val="00741131"/>
    <w:rsid w:val="00755763"/>
    <w:rsid w:val="00775BAA"/>
    <w:rsid w:val="007A6171"/>
    <w:rsid w:val="007B572A"/>
    <w:rsid w:val="007E47F4"/>
    <w:rsid w:val="00802151"/>
    <w:rsid w:val="0085205B"/>
    <w:rsid w:val="00870A18"/>
    <w:rsid w:val="00876642"/>
    <w:rsid w:val="009910D9"/>
    <w:rsid w:val="0099216F"/>
    <w:rsid w:val="009B29DC"/>
    <w:rsid w:val="00A17654"/>
    <w:rsid w:val="00A60171"/>
    <w:rsid w:val="00AB5B77"/>
    <w:rsid w:val="00B04FBA"/>
    <w:rsid w:val="00B21CDA"/>
    <w:rsid w:val="00B84693"/>
    <w:rsid w:val="00B86DE9"/>
    <w:rsid w:val="00BC4AC9"/>
    <w:rsid w:val="00BE1B94"/>
    <w:rsid w:val="00C17DEF"/>
    <w:rsid w:val="00C74955"/>
    <w:rsid w:val="00D87DC8"/>
    <w:rsid w:val="00E0030B"/>
    <w:rsid w:val="00E31BA9"/>
    <w:rsid w:val="00E672C9"/>
    <w:rsid w:val="00EB5141"/>
    <w:rsid w:val="00EC04BE"/>
    <w:rsid w:val="00EE6C33"/>
    <w:rsid w:val="00EF2B5B"/>
    <w:rsid w:val="00EF6539"/>
    <w:rsid w:val="00F2747D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6F6E723-DBD9-4C7C-BC79-6AEA5568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DC"/>
    <w:pPr>
      <w:spacing w:after="200" w:line="288" w:lineRule="auto"/>
    </w:pPr>
    <w:rPr>
      <w:rFonts w:asciiTheme="minorHAnsi" w:eastAsiaTheme="minorHAnsi" w:hAnsiTheme="minorHAnsi" w:cstheme="minorBidi"/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B1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i w:val="0"/>
      <w:iCs w:val="0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154B1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02151"/>
    <w:pPr>
      <w:keepNext/>
      <w:spacing w:after="0" w:line="240" w:lineRule="auto"/>
      <w:jc w:val="center"/>
      <w:outlineLvl w:val="2"/>
    </w:pPr>
    <w:rPr>
      <w:rFonts w:ascii="Arial" w:eastAsiaTheme="majorEastAsia" w:hAnsi="Arial" w:cstheme="majorBidi"/>
      <w:b/>
      <w:i w:val="0"/>
      <w:iCs w:val="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B15"/>
    <w:pPr>
      <w:keepNext/>
      <w:spacing w:before="240" w:after="60" w:line="240" w:lineRule="auto"/>
      <w:outlineLvl w:val="3"/>
    </w:pPr>
    <w:rPr>
      <w:rFonts w:eastAsiaTheme="minorEastAsia"/>
      <w:b/>
      <w:bCs/>
      <w:i w:val="0"/>
      <w:iCs w:val="0"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B15"/>
    <w:pPr>
      <w:spacing w:before="240" w:after="60" w:line="240" w:lineRule="auto"/>
      <w:outlineLvl w:val="4"/>
    </w:pPr>
    <w:rPr>
      <w:rFonts w:eastAsiaTheme="minorEastAsia"/>
      <w:b/>
      <w:b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B15"/>
    <w:pPr>
      <w:spacing w:before="240" w:after="60" w:line="240" w:lineRule="auto"/>
      <w:outlineLvl w:val="5"/>
    </w:pPr>
    <w:rPr>
      <w:rFonts w:eastAsiaTheme="minorEastAsia"/>
      <w:b/>
      <w:bCs/>
      <w:i w:val="0"/>
      <w:iCs w:val="0"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B15"/>
    <w:pPr>
      <w:spacing w:before="240" w:after="60" w:line="240" w:lineRule="auto"/>
      <w:outlineLvl w:val="6"/>
    </w:pPr>
    <w:rPr>
      <w:rFonts w:eastAsiaTheme="minorEastAsia"/>
      <w:i w:val="0"/>
      <w:iCs w:val="0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B15"/>
    <w:pPr>
      <w:spacing w:before="240" w:after="60" w:line="240" w:lineRule="auto"/>
      <w:outlineLvl w:val="7"/>
    </w:pPr>
    <w:rPr>
      <w:rFonts w:eastAsiaTheme="minorEastAsia"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B15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i w:val="0"/>
      <w:iCs w:val="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B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4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4B15"/>
    <w:rPr>
      <w:rFonts w:ascii="Arial" w:eastAsiaTheme="majorEastAsia" w:hAnsi="Arial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B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B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B1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B1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B1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B15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4B15"/>
    <w:pPr>
      <w:spacing w:after="0" w:line="240" w:lineRule="auto"/>
    </w:pPr>
    <w:rPr>
      <w:rFonts w:ascii="Times New Roman" w:eastAsia="Times New Roman" w:hAnsi="Times New Roman" w:cs="Times New Roman"/>
      <w:b/>
      <w:bCs/>
      <w:i w:val="0"/>
      <w:iCs w:val="0"/>
      <w:lang w:bidi="ar-SA"/>
    </w:rPr>
  </w:style>
  <w:style w:type="paragraph" w:styleId="Title">
    <w:name w:val="Title"/>
    <w:basedOn w:val="Normal"/>
    <w:link w:val="TitleChar"/>
    <w:uiPriority w:val="10"/>
    <w:qFormat/>
    <w:rsid w:val="00154B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i w:val="0"/>
      <w:iCs w:val="0"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54B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154B15"/>
    <w:rPr>
      <w:b/>
      <w:bCs/>
    </w:rPr>
  </w:style>
  <w:style w:type="paragraph" w:styleId="ListParagraph">
    <w:name w:val="List Paragraph"/>
    <w:basedOn w:val="Normal"/>
    <w:uiPriority w:val="34"/>
    <w:qFormat/>
    <w:rsid w:val="0006029A"/>
    <w:pPr>
      <w:spacing w:after="0" w:line="240" w:lineRule="auto"/>
      <w:ind w:left="720"/>
    </w:pPr>
    <w:rPr>
      <w:rFonts w:ascii="Times New Roman" w:eastAsia="Times New Roman" w:hAnsi="Times New Roman" w:cs="Times New Roman"/>
      <w:i w:val="0"/>
      <w:iCs w:val="0"/>
      <w:sz w:val="24"/>
      <w:lang w:bidi="ar-SA"/>
    </w:rPr>
  </w:style>
  <w:style w:type="paragraph" w:styleId="HTMLPreformatted">
    <w:name w:val="HTML Preformatted"/>
    <w:basedOn w:val="Normal"/>
    <w:link w:val="HTMLPreformattedChar"/>
    <w:rsid w:val="009B2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9B29DC"/>
    <w:rPr>
      <w:rFonts w:ascii="Courier New" w:hAnsi="Courier New" w:cs="Courier New"/>
    </w:rPr>
  </w:style>
  <w:style w:type="table" w:styleId="TableGrid">
    <w:name w:val="Table Grid"/>
    <w:basedOn w:val="TableNormal"/>
    <w:rsid w:val="009B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7C"/>
    <w:rPr>
      <w:rFonts w:asciiTheme="minorHAnsi" w:eastAsiaTheme="minorHAnsi" w:hAnsiTheme="minorHAnsi" w:cstheme="minorBidi"/>
      <w:i/>
      <w:iCs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7C"/>
    <w:rPr>
      <w:rFonts w:asciiTheme="minorHAnsi" w:eastAsiaTheme="minorHAnsi" w:hAnsiTheme="minorHAnsi" w:cstheme="minorBidi"/>
      <w:i/>
      <w:i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d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bykeegan</dc:creator>
  <cp:lastModifiedBy>Candace Maupins</cp:lastModifiedBy>
  <cp:revision>2</cp:revision>
  <cp:lastPrinted>2011-09-28T16:56:00Z</cp:lastPrinted>
  <dcterms:created xsi:type="dcterms:W3CDTF">2022-12-14T20:47:00Z</dcterms:created>
  <dcterms:modified xsi:type="dcterms:W3CDTF">2022-12-14T20:47:00Z</dcterms:modified>
</cp:coreProperties>
</file>