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EA09" w14:textId="2C4934E3" w:rsidR="00364B80" w:rsidRDefault="00364B80" w:rsidP="00520695">
      <w:pPr>
        <w:jc w:val="both"/>
        <w:rPr>
          <w:b/>
          <w:i/>
        </w:rPr>
      </w:pPr>
      <w:r w:rsidRPr="00265AEE">
        <w:rPr>
          <w:noProof/>
          <w:sz w:val="36"/>
        </w:rPr>
        <w:drawing>
          <wp:anchor distT="0" distB="0" distL="114300" distR="114300" simplePos="0" relativeHeight="251659264" behindDoc="0" locked="0" layoutInCell="1" allowOverlap="1" wp14:anchorId="0F7EA53C" wp14:editId="395D9C1A">
            <wp:simplePos x="0" y="0"/>
            <wp:positionH relativeFrom="margin">
              <wp:align>left</wp:align>
            </wp:positionH>
            <wp:positionV relativeFrom="topMargin">
              <wp:posOffset>381000</wp:posOffset>
            </wp:positionV>
            <wp:extent cx="1447800" cy="732790"/>
            <wp:effectExtent l="0" t="0" r="0" b="0"/>
            <wp:wrapSquare wrapText="bothSides"/>
            <wp:docPr id="1741893438"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93438" name="Picture 1" descr="A picture containing text, clipa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732790"/>
                    </a:xfrm>
                    <a:prstGeom prst="rect">
                      <a:avLst/>
                    </a:prstGeom>
                    <a:noFill/>
                  </pic:spPr>
                </pic:pic>
              </a:graphicData>
            </a:graphic>
            <wp14:sizeRelH relativeFrom="page">
              <wp14:pctWidth>0</wp14:pctWidth>
            </wp14:sizeRelH>
            <wp14:sizeRelV relativeFrom="page">
              <wp14:pctHeight>0</wp14:pctHeight>
            </wp14:sizeRelV>
          </wp:anchor>
        </w:drawing>
      </w:r>
    </w:p>
    <w:p w14:paraId="743043D9" w14:textId="77777777" w:rsidR="00364B80" w:rsidRDefault="00364B80" w:rsidP="00520695">
      <w:pPr>
        <w:jc w:val="both"/>
        <w:rPr>
          <w:b/>
          <w:i/>
        </w:rPr>
      </w:pPr>
    </w:p>
    <w:p w14:paraId="362AD636" w14:textId="1DC4B0F4" w:rsidR="00364B80" w:rsidRPr="00106551" w:rsidRDefault="00364B80" w:rsidP="00520695">
      <w:pPr>
        <w:pStyle w:val="PAGETITLE"/>
        <w:spacing w:before="240" w:beforeAutospacing="0" w:line="240" w:lineRule="auto"/>
        <w:ind w:left="0"/>
        <w:jc w:val="center"/>
        <w:rPr>
          <w:i/>
          <w:iCs/>
          <w:color w:val="273661"/>
          <w:szCs w:val="38"/>
        </w:rPr>
      </w:pPr>
      <w:r>
        <w:rPr>
          <w:i/>
          <w:iCs/>
          <w:color w:val="273661"/>
          <w:szCs w:val="38"/>
        </w:rPr>
        <w:t>development</w:t>
      </w:r>
      <w:r w:rsidRPr="00106551">
        <w:rPr>
          <w:i/>
          <w:iCs/>
          <w:color w:val="273661"/>
          <w:szCs w:val="38"/>
        </w:rPr>
        <w:t xml:space="preserve"> Questionnaire</w:t>
      </w:r>
    </w:p>
    <w:p w14:paraId="53DAA193" w14:textId="77777777" w:rsidR="00364B80" w:rsidRDefault="00364B80" w:rsidP="00520695">
      <w:pPr>
        <w:jc w:val="both"/>
        <w:rPr>
          <w:b/>
          <w:i/>
        </w:rPr>
      </w:pPr>
    </w:p>
    <w:p w14:paraId="127F747A" w14:textId="28796313" w:rsidR="00E16B5B" w:rsidRPr="003F7F0C" w:rsidRDefault="00E16B5B" w:rsidP="00520695">
      <w:pPr>
        <w:jc w:val="both"/>
        <w:rPr>
          <w:b/>
          <w:i/>
        </w:rPr>
      </w:pPr>
      <w:r w:rsidRPr="003F7F0C">
        <w:rPr>
          <w:b/>
          <w:i/>
        </w:rPr>
        <w:t>The purpose of the Development Questionnaire is to give the applicant the opportunity to list salient points about the proposed development as it relates to MHDC’s evaluation criteria.</w:t>
      </w:r>
    </w:p>
    <w:p w14:paraId="3EA42916" w14:textId="77777777" w:rsidR="00E16B5B" w:rsidRDefault="00E16B5B" w:rsidP="00520695">
      <w:pPr>
        <w:jc w:val="both"/>
      </w:pPr>
    </w:p>
    <w:p w14:paraId="4307323A" w14:textId="77777777" w:rsidR="005239C9" w:rsidRPr="00D535B3" w:rsidRDefault="00E16B5B" w:rsidP="00520695">
      <w:pPr>
        <w:jc w:val="both"/>
        <w:rPr>
          <w:b/>
        </w:rPr>
      </w:pPr>
      <w:r w:rsidRPr="00364B80">
        <w:rPr>
          <w:rFonts w:eastAsiaTheme="majorEastAsia" w:cs="Calibri"/>
          <w:b/>
          <w:bCs/>
          <w:color w:val="43ADA5"/>
          <w:sz w:val="28"/>
          <w:szCs w:val="28"/>
        </w:rPr>
        <w:t>Development Name:</w:t>
      </w:r>
      <w:r w:rsidR="00D535B3" w:rsidRPr="00364B80">
        <w:rPr>
          <w:rFonts w:eastAsiaTheme="majorEastAsia" w:cs="Calibri"/>
          <w:b/>
          <w:bCs/>
          <w:color w:val="43ADA5"/>
          <w:sz w:val="28"/>
          <w:szCs w:val="28"/>
        </w:rPr>
        <w:t xml:space="preserve">  </w:t>
      </w:r>
      <w:r w:rsidR="005239C9">
        <w:fldChar w:fldCharType="begin">
          <w:ffData>
            <w:name w:val="Text9"/>
            <w:enabled/>
            <w:calcOnExit w:val="0"/>
            <w:textInput/>
          </w:ffData>
        </w:fldChar>
      </w:r>
      <w:r w:rsidR="005239C9">
        <w:instrText xml:space="preserve"> FORMTEXT </w:instrText>
      </w:r>
      <w:r w:rsidR="005239C9">
        <w:fldChar w:fldCharType="separate"/>
      </w:r>
      <w:r w:rsidR="005239C9">
        <w:rPr>
          <w:noProof/>
        </w:rPr>
        <w:t> </w:t>
      </w:r>
      <w:r w:rsidR="005239C9">
        <w:rPr>
          <w:noProof/>
        </w:rPr>
        <w:t> </w:t>
      </w:r>
      <w:r w:rsidR="005239C9">
        <w:rPr>
          <w:noProof/>
        </w:rPr>
        <w:t> </w:t>
      </w:r>
      <w:r w:rsidR="005239C9">
        <w:rPr>
          <w:noProof/>
        </w:rPr>
        <w:t> </w:t>
      </w:r>
      <w:r w:rsidR="005239C9">
        <w:rPr>
          <w:noProof/>
        </w:rPr>
        <w:t> </w:t>
      </w:r>
      <w:r w:rsidR="005239C9">
        <w:fldChar w:fldCharType="end"/>
      </w:r>
    </w:p>
    <w:p w14:paraId="5CD79D43" w14:textId="77777777" w:rsidR="00502D0F" w:rsidRDefault="00502D0F" w:rsidP="00520695">
      <w:pPr>
        <w:jc w:val="both"/>
        <w:rPr>
          <w:b/>
          <w:i/>
          <w:sz w:val="28"/>
          <w:szCs w:val="28"/>
        </w:rPr>
      </w:pPr>
    </w:p>
    <w:p w14:paraId="56B8F652" w14:textId="77777777" w:rsidR="00E16B5B" w:rsidRPr="00364B80" w:rsidRDefault="00E16B5B"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Development Characteristics:</w:t>
      </w:r>
    </w:p>
    <w:p w14:paraId="6074AAF2" w14:textId="77777777" w:rsidR="00E16B5B" w:rsidRPr="008D21D9" w:rsidRDefault="00E16B5B" w:rsidP="00520695">
      <w:pPr>
        <w:pStyle w:val="ListParagraph"/>
        <w:numPr>
          <w:ilvl w:val="0"/>
          <w:numId w:val="3"/>
        </w:numPr>
        <w:spacing w:after="120"/>
        <w:jc w:val="both"/>
        <w:rPr>
          <w:b/>
          <w:sz w:val="24"/>
          <w:szCs w:val="24"/>
        </w:rPr>
      </w:pPr>
      <w:r w:rsidRPr="008D21D9">
        <w:rPr>
          <w:b/>
          <w:sz w:val="24"/>
          <w:szCs w:val="24"/>
        </w:rPr>
        <w:t>Describe the resident population you wish to serve.</w:t>
      </w:r>
    </w:p>
    <w:p w14:paraId="76CF02AB" w14:textId="77777777" w:rsidR="00E16B5B" w:rsidRDefault="00D535B3" w:rsidP="00520695">
      <w:pPr>
        <w:ind w:left="3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A64484" w14:textId="77777777" w:rsidR="00E16B5B" w:rsidRDefault="00E16B5B" w:rsidP="00520695">
      <w:pPr>
        <w:jc w:val="both"/>
      </w:pPr>
    </w:p>
    <w:p w14:paraId="4B9F7975" w14:textId="077E68D8" w:rsidR="00E16B5B" w:rsidRPr="008D21D9" w:rsidRDefault="00E16B5B" w:rsidP="00520695">
      <w:pPr>
        <w:pStyle w:val="ListParagraph"/>
        <w:numPr>
          <w:ilvl w:val="0"/>
          <w:numId w:val="3"/>
        </w:numPr>
        <w:spacing w:after="120"/>
        <w:jc w:val="both"/>
        <w:rPr>
          <w:b/>
          <w:sz w:val="24"/>
          <w:szCs w:val="24"/>
        </w:rPr>
      </w:pPr>
      <w:r w:rsidRPr="008D21D9">
        <w:rPr>
          <w:b/>
          <w:sz w:val="24"/>
          <w:szCs w:val="24"/>
        </w:rPr>
        <w:t xml:space="preserve">What amenities, design, or services do you intend to supply </w:t>
      </w:r>
      <w:r w:rsidR="00322AED" w:rsidRPr="008D21D9">
        <w:rPr>
          <w:b/>
          <w:sz w:val="24"/>
          <w:szCs w:val="24"/>
        </w:rPr>
        <w:t>to</w:t>
      </w:r>
      <w:r w:rsidRPr="008D21D9">
        <w:rPr>
          <w:b/>
          <w:sz w:val="24"/>
          <w:szCs w:val="24"/>
        </w:rPr>
        <w:t xml:space="preserve"> address the needs of this population?</w:t>
      </w:r>
    </w:p>
    <w:p w14:paraId="400360EF" w14:textId="77777777" w:rsidR="00E16B5B" w:rsidRDefault="00D535B3" w:rsidP="00520695">
      <w:pPr>
        <w:ind w:left="3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A8C16" w14:textId="77777777" w:rsidR="00E16B5B" w:rsidRDefault="00E16B5B" w:rsidP="00520695">
      <w:pPr>
        <w:jc w:val="both"/>
      </w:pPr>
    </w:p>
    <w:p w14:paraId="4AB61D3D" w14:textId="77777777" w:rsidR="002461B2" w:rsidRDefault="002461B2" w:rsidP="00520695">
      <w:pPr>
        <w:jc w:val="both"/>
      </w:pPr>
    </w:p>
    <w:p w14:paraId="10512EC0" w14:textId="259F385C" w:rsidR="004A00D0" w:rsidRPr="00364B80" w:rsidRDefault="00586FDD" w:rsidP="00520695">
      <w:pPr>
        <w:pBdr>
          <w:bottom w:val="single" w:sz="4" w:space="1" w:color="auto"/>
        </w:pBdr>
        <w:spacing w:after="120"/>
        <w:jc w:val="both"/>
        <w:rPr>
          <w:rFonts w:eastAsiaTheme="majorEastAsia" w:cs="Calibri"/>
          <w:b/>
          <w:bCs/>
          <w:color w:val="43ADA5"/>
          <w:sz w:val="28"/>
          <w:szCs w:val="28"/>
        </w:rPr>
      </w:pPr>
      <w:r>
        <w:rPr>
          <w:rFonts w:eastAsiaTheme="majorEastAsia" w:cs="Calibri"/>
          <w:b/>
          <w:bCs/>
          <w:color w:val="43ADA5"/>
          <w:sz w:val="28"/>
          <w:szCs w:val="28"/>
        </w:rPr>
        <w:t xml:space="preserve">Financials and </w:t>
      </w:r>
      <w:r w:rsidR="004A00D0" w:rsidRPr="00364B80">
        <w:rPr>
          <w:rFonts w:eastAsiaTheme="majorEastAsia" w:cs="Calibri"/>
          <w:b/>
          <w:bCs/>
          <w:color w:val="43ADA5"/>
          <w:sz w:val="28"/>
          <w:szCs w:val="28"/>
        </w:rPr>
        <w:t>Feasibility:</w:t>
      </w:r>
    </w:p>
    <w:p w14:paraId="334DE48B" w14:textId="77777777" w:rsidR="004A00D0" w:rsidRPr="008D21D9" w:rsidRDefault="004A00D0" w:rsidP="00520695">
      <w:pPr>
        <w:pStyle w:val="ListParagraph"/>
        <w:numPr>
          <w:ilvl w:val="0"/>
          <w:numId w:val="2"/>
        </w:numPr>
        <w:spacing w:after="120"/>
        <w:jc w:val="both"/>
        <w:rPr>
          <w:b/>
          <w:sz w:val="24"/>
          <w:szCs w:val="24"/>
        </w:rPr>
      </w:pPr>
      <w:r w:rsidRPr="008D21D9">
        <w:rPr>
          <w:b/>
          <w:sz w:val="24"/>
          <w:szCs w:val="24"/>
        </w:rPr>
        <w:t>Provide a description of the financial structure and feasibility of the development.</w:t>
      </w:r>
    </w:p>
    <w:p w14:paraId="4E4576DF" w14:textId="77777777" w:rsidR="004A00D0" w:rsidRDefault="004A00D0"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EE22B3" w14:textId="77777777" w:rsidR="004A00D0" w:rsidRDefault="004A00D0" w:rsidP="00520695">
      <w:pPr>
        <w:jc w:val="both"/>
      </w:pPr>
    </w:p>
    <w:p w14:paraId="2AE13009" w14:textId="77777777" w:rsidR="008D21D9" w:rsidRDefault="00E13F58" w:rsidP="00520695">
      <w:pPr>
        <w:pStyle w:val="ListParagraph"/>
        <w:numPr>
          <w:ilvl w:val="0"/>
          <w:numId w:val="2"/>
        </w:numPr>
        <w:spacing w:after="120"/>
        <w:contextualSpacing w:val="0"/>
        <w:jc w:val="both"/>
        <w:rPr>
          <w:b/>
          <w:sz w:val="24"/>
          <w:szCs w:val="24"/>
        </w:rPr>
      </w:pPr>
      <w:r w:rsidRPr="008D21D9">
        <w:rPr>
          <w:b/>
          <w:i/>
          <w:iCs/>
          <w:sz w:val="24"/>
          <w:szCs w:val="24"/>
        </w:rPr>
        <w:t>If requesting an MHDC loan resource</w:t>
      </w:r>
      <w:r w:rsidR="008D21D9" w:rsidRPr="008D21D9">
        <w:rPr>
          <w:b/>
          <w:sz w:val="24"/>
          <w:szCs w:val="24"/>
        </w:rPr>
        <w:t>:</w:t>
      </w:r>
    </w:p>
    <w:p w14:paraId="6BB35FBA" w14:textId="1EF11AF8" w:rsidR="00D0588A" w:rsidRPr="008D21D9" w:rsidRDefault="008D21D9" w:rsidP="00520695">
      <w:pPr>
        <w:pStyle w:val="ListParagraph"/>
        <w:spacing w:after="120"/>
        <w:ind w:left="360"/>
        <w:jc w:val="both"/>
        <w:rPr>
          <w:b/>
          <w:sz w:val="24"/>
          <w:szCs w:val="24"/>
        </w:rPr>
      </w:pPr>
      <w:r w:rsidRPr="008D21D9">
        <w:rPr>
          <w:b/>
          <w:sz w:val="24"/>
          <w:szCs w:val="24"/>
        </w:rPr>
        <w:t>P</w:t>
      </w:r>
      <w:r w:rsidR="00E13F58" w:rsidRPr="008D21D9">
        <w:rPr>
          <w:b/>
          <w:sz w:val="24"/>
          <w:szCs w:val="24"/>
        </w:rPr>
        <w:t xml:space="preserve">rovide </w:t>
      </w:r>
      <w:r w:rsidR="00523B17" w:rsidRPr="008D21D9">
        <w:rPr>
          <w:b/>
          <w:sz w:val="24"/>
          <w:szCs w:val="24"/>
        </w:rPr>
        <w:t>details</w:t>
      </w:r>
      <w:r w:rsidR="00E13F58" w:rsidRPr="008D21D9">
        <w:rPr>
          <w:b/>
          <w:sz w:val="24"/>
          <w:szCs w:val="24"/>
        </w:rPr>
        <w:t xml:space="preserve"> on</w:t>
      </w:r>
      <w:r w:rsidR="000141D6" w:rsidRPr="008D21D9">
        <w:rPr>
          <w:b/>
          <w:sz w:val="24"/>
          <w:szCs w:val="24"/>
        </w:rPr>
        <w:t xml:space="preserve"> </w:t>
      </w:r>
      <w:r w:rsidR="007A2646" w:rsidRPr="008D21D9">
        <w:rPr>
          <w:b/>
          <w:sz w:val="24"/>
          <w:szCs w:val="24"/>
        </w:rPr>
        <w:t xml:space="preserve">what </w:t>
      </w:r>
      <w:r w:rsidR="00E13F58" w:rsidRPr="008D21D9">
        <w:rPr>
          <w:b/>
          <w:sz w:val="24"/>
          <w:szCs w:val="24"/>
        </w:rPr>
        <w:t xml:space="preserve">alternate resources would be utilized if MHDC loan resources are not available or </w:t>
      </w:r>
      <w:r w:rsidR="007509E2">
        <w:rPr>
          <w:b/>
          <w:sz w:val="24"/>
          <w:szCs w:val="24"/>
        </w:rPr>
        <w:t>request</w:t>
      </w:r>
      <w:r w:rsidR="00E13F58" w:rsidRPr="008D21D9">
        <w:rPr>
          <w:b/>
          <w:sz w:val="24"/>
          <w:szCs w:val="24"/>
        </w:rPr>
        <w:t xml:space="preserve"> reduced.</w:t>
      </w:r>
    </w:p>
    <w:p w14:paraId="5B6C635F" w14:textId="78B003C5" w:rsidR="00D0588A" w:rsidRDefault="00D0588A" w:rsidP="00520695">
      <w:pPr>
        <w:ind w:left="3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CA7755" w14:textId="77777777" w:rsidR="00D0588A" w:rsidRDefault="00D0588A" w:rsidP="00520695">
      <w:pPr>
        <w:jc w:val="both"/>
      </w:pPr>
    </w:p>
    <w:p w14:paraId="040E19A3" w14:textId="6ABA1008" w:rsidR="00A55D97" w:rsidRPr="008D21D9" w:rsidRDefault="00A55D97" w:rsidP="00520695">
      <w:pPr>
        <w:pStyle w:val="ListParagraph"/>
        <w:spacing w:after="120"/>
        <w:ind w:left="360"/>
        <w:jc w:val="both"/>
        <w:rPr>
          <w:b/>
          <w:sz w:val="24"/>
          <w:szCs w:val="24"/>
        </w:rPr>
      </w:pPr>
      <w:r w:rsidRPr="008D21D9">
        <w:rPr>
          <w:b/>
          <w:sz w:val="24"/>
          <w:szCs w:val="24"/>
        </w:rPr>
        <w:t xml:space="preserve">Provide </w:t>
      </w:r>
      <w:r w:rsidR="00523B17" w:rsidRPr="008D21D9">
        <w:rPr>
          <w:b/>
          <w:sz w:val="24"/>
          <w:szCs w:val="24"/>
        </w:rPr>
        <w:t>details</w:t>
      </w:r>
      <w:r w:rsidRPr="008D21D9">
        <w:rPr>
          <w:b/>
          <w:sz w:val="24"/>
          <w:szCs w:val="24"/>
        </w:rPr>
        <w:t xml:space="preserve"> on </w:t>
      </w:r>
      <w:r w:rsidR="00B37CD6">
        <w:rPr>
          <w:b/>
          <w:sz w:val="24"/>
          <w:szCs w:val="24"/>
        </w:rPr>
        <w:t>any changes to the development p</w:t>
      </w:r>
      <w:r w:rsidR="00223E69">
        <w:rPr>
          <w:b/>
          <w:sz w:val="24"/>
          <w:szCs w:val="24"/>
        </w:rPr>
        <w:t>roposal</w:t>
      </w:r>
      <w:r w:rsidRPr="008D21D9">
        <w:rPr>
          <w:b/>
          <w:sz w:val="24"/>
          <w:szCs w:val="24"/>
        </w:rPr>
        <w:t xml:space="preserve"> if MHDC loan resources are not available or </w:t>
      </w:r>
      <w:r w:rsidR="007509E2">
        <w:rPr>
          <w:b/>
          <w:sz w:val="24"/>
          <w:szCs w:val="24"/>
        </w:rPr>
        <w:t>request</w:t>
      </w:r>
      <w:r w:rsidRPr="008D21D9">
        <w:rPr>
          <w:b/>
          <w:sz w:val="24"/>
          <w:szCs w:val="24"/>
        </w:rPr>
        <w:t xml:space="preserve"> reduced.</w:t>
      </w:r>
    </w:p>
    <w:p w14:paraId="2BFA4487" w14:textId="77777777" w:rsidR="00A55D97" w:rsidRDefault="00A55D97" w:rsidP="00520695">
      <w:pPr>
        <w:ind w:left="3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66DDB3" w14:textId="77777777" w:rsidR="00A55D97" w:rsidRDefault="00A55D97" w:rsidP="00520695">
      <w:pPr>
        <w:jc w:val="both"/>
      </w:pPr>
    </w:p>
    <w:p w14:paraId="1FB61721" w14:textId="79E5180A" w:rsidR="004A00D0" w:rsidRPr="008D21D9" w:rsidRDefault="004A00D0" w:rsidP="00520695">
      <w:pPr>
        <w:pStyle w:val="ListParagraph"/>
        <w:numPr>
          <w:ilvl w:val="0"/>
          <w:numId w:val="2"/>
        </w:numPr>
        <w:spacing w:after="120"/>
        <w:jc w:val="both"/>
        <w:rPr>
          <w:b/>
          <w:sz w:val="24"/>
          <w:szCs w:val="24"/>
        </w:rPr>
      </w:pPr>
      <w:r w:rsidRPr="008D21D9">
        <w:rPr>
          <w:b/>
          <w:sz w:val="24"/>
          <w:szCs w:val="24"/>
        </w:rPr>
        <w:t xml:space="preserve">Provide a brief description of any unusual milestones or approval processes that will need to be reached </w:t>
      </w:r>
      <w:r w:rsidR="006C223A" w:rsidRPr="008D21D9">
        <w:rPr>
          <w:b/>
          <w:sz w:val="24"/>
          <w:szCs w:val="24"/>
        </w:rPr>
        <w:t>to</w:t>
      </w:r>
      <w:r w:rsidRPr="008D21D9">
        <w:rPr>
          <w:b/>
          <w:sz w:val="24"/>
          <w:szCs w:val="24"/>
        </w:rPr>
        <w:t xml:space="preserve"> proceed to firm commitment and closing in a timely manner, such as condemnation, replatting</w:t>
      </w:r>
      <w:r w:rsidR="006C223A" w:rsidRPr="008D21D9">
        <w:rPr>
          <w:b/>
          <w:sz w:val="24"/>
          <w:szCs w:val="24"/>
        </w:rPr>
        <w:t>, and historic</w:t>
      </w:r>
      <w:r w:rsidRPr="008D21D9">
        <w:rPr>
          <w:b/>
          <w:sz w:val="24"/>
          <w:szCs w:val="24"/>
        </w:rPr>
        <w:t xml:space="preserve"> approval.  List the main steps in achieving final approval of such processes and the projected dates of completion of each step.</w:t>
      </w:r>
    </w:p>
    <w:p w14:paraId="27A20842" w14:textId="77777777" w:rsidR="004A00D0" w:rsidRDefault="004A00D0"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239975" w14:textId="77777777" w:rsidR="004A00D0" w:rsidRDefault="004A00D0" w:rsidP="00520695">
      <w:pPr>
        <w:jc w:val="both"/>
      </w:pPr>
    </w:p>
    <w:p w14:paraId="06C2C9F1" w14:textId="77777777" w:rsidR="004A00D0" w:rsidRPr="008D21D9" w:rsidRDefault="004A00D0" w:rsidP="00520695">
      <w:pPr>
        <w:pStyle w:val="ListParagraph"/>
        <w:numPr>
          <w:ilvl w:val="0"/>
          <w:numId w:val="2"/>
        </w:numPr>
        <w:spacing w:after="120"/>
        <w:jc w:val="both"/>
        <w:rPr>
          <w:b/>
          <w:sz w:val="24"/>
          <w:szCs w:val="24"/>
        </w:rPr>
      </w:pPr>
      <w:r w:rsidRPr="008D21D9">
        <w:rPr>
          <w:b/>
          <w:sz w:val="24"/>
          <w:szCs w:val="24"/>
        </w:rPr>
        <w:t>Describe the level of contact you have had with the syndicator or investor providing the equity letter supplied with the application.  Explain why you believe the proposed development will be successful in attracting this or another investor to provide equity investment.</w:t>
      </w:r>
    </w:p>
    <w:p w14:paraId="79C9CB02" w14:textId="77777777" w:rsidR="004A00D0" w:rsidRDefault="004A00D0" w:rsidP="00520695">
      <w:pPr>
        <w:ind w:left="360"/>
        <w:jc w:val="both"/>
      </w:pPr>
      <w:r>
        <w:lastRenderedPageBreak/>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7E0F3A" w14:textId="77777777" w:rsidR="004A00D0" w:rsidRDefault="004A00D0" w:rsidP="00520695">
      <w:pPr>
        <w:jc w:val="both"/>
      </w:pPr>
    </w:p>
    <w:p w14:paraId="7438125A" w14:textId="77777777" w:rsidR="0041112D" w:rsidRPr="0041112D" w:rsidRDefault="004A00D0" w:rsidP="00520695">
      <w:pPr>
        <w:pStyle w:val="ListParagraph"/>
        <w:numPr>
          <w:ilvl w:val="0"/>
          <w:numId w:val="2"/>
        </w:numPr>
        <w:spacing w:after="120"/>
        <w:contextualSpacing w:val="0"/>
        <w:jc w:val="both"/>
        <w:rPr>
          <w:b/>
          <w:sz w:val="24"/>
          <w:szCs w:val="24"/>
        </w:rPr>
      </w:pPr>
      <w:r w:rsidRPr="0041112D">
        <w:rPr>
          <w:b/>
          <w:i/>
          <w:iCs/>
          <w:sz w:val="24"/>
          <w:szCs w:val="24"/>
        </w:rPr>
        <w:t>If a rehabilitation/preservation propos</w:t>
      </w:r>
      <w:r w:rsidR="0041112D">
        <w:rPr>
          <w:b/>
          <w:i/>
          <w:iCs/>
          <w:sz w:val="24"/>
          <w:szCs w:val="24"/>
        </w:rPr>
        <w:t>al:</w:t>
      </w:r>
    </w:p>
    <w:p w14:paraId="781AF584" w14:textId="37AAF2E1" w:rsidR="004A00D0" w:rsidRPr="0041112D" w:rsidRDefault="0041112D" w:rsidP="00520695">
      <w:pPr>
        <w:pStyle w:val="ListParagraph"/>
        <w:spacing w:after="120"/>
        <w:ind w:left="360"/>
        <w:jc w:val="both"/>
        <w:rPr>
          <w:b/>
          <w:sz w:val="24"/>
          <w:szCs w:val="24"/>
        </w:rPr>
      </w:pPr>
      <w:r>
        <w:rPr>
          <w:b/>
          <w:sz w:val="24"/>
          <w:szCs w:val="24"/>
        </w:rPr>
        <w:t>E</w:t>
      </w:r>
      <w:r w:rsidR="004A00D0" w:rsidRPr="0041112D">
        <w:rPr>
          <w:b/>
          <w:sz w:val="24"/>
          <w:szCs w:val="24"/>
        </w:rPr>
        <w:t xml:space="preserve">xplain </w:t>
      </w:r>
      <w:r w:rsidR="00A55D97">
        <w:rPr>
          <w:b/>
          <w:sz w:val="24"/>
          <w:szCs w:val="24"/>
        </w:rPr>
        <w:t xml:space="preserve">all </w:t>
      </w:r>
      <w:r w:rsidR="004A00D0" w:rsidRPr="0041112D">
        <w:rPr>
          <w:b/>
          <w:sz w:val="24"/>
          <w:szCs w:val="24"/>
        </w:rPr>
        <w:t>current MHDC, or other, debt and if it will be assumed, paid off or forgiven.</w:t>
      </w:r>
    </w:p>
    <w:p w14:paraId="4F839A36" w14:textId="77777777" w:rsidR="004A00D0" w:rsidRDefault="004A00D0"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FE230" w14:textId="77777777" w:rsidR="004A00D0" w:rsidRDefault="004A00D0" w:rsidP="00520695">
      <w:pPr>
        <w:jc w:val="both"/>
      </w:pPr>
    </w:p>
    <w:p w14:paraId="0A54F361" w14:textId="65E3B51C" w:rsidR="004A00D0" w:rsidRPr="009A7873" w:rsidRDefault="0041112D" w:rsidP="00520695">
      <w:pPr>
        <w:spacing w:after="120"/>
        <w:ind w:firstLine="360"/>
        <w:jc w:val="both"/>
        <w:rPr>
          <w:b/>
          <w:sz w:val="24"/>
          <w:szCs w:val="24"/>
        </w:rPr>
      </w:pPr>
      <w:r>
        <w:rPr>
          <w:b/>
          <w:sz w:val="24"/>
          <w:szCs w:val="24"/>
        </w:rPr>
        <w:t>E</w:t>
      </w:r>
      <w:r w:rsidR="004A00D0" w:rsidRPr="009A7873">
        <w:rPr>
          <w:b/>
          <w:sz w:val="24"/>
          <w:szCs w:val="24"/>
        </w:rPr>
        <w:t xml:space="preserve">xplain </w:t>
      </w:r>
      <w:r w:rsidR="00A55D97">
        <w:rPr>
          <w:b/>
          <w:sz w:val="24"/>
          <w:szCs w:val="24"/>
        </w:rPr>
        <w:t>all</w:t>
      </w:r>
      <w:r w:rsidR="004A00D0" w:rsidRPr="009A7873">
        <w:rPr>
          <w:b/>
          <w:sz w:val="24"/>
          <w:szCs w:val="24"/>
        </w:rPr>
        <w:t xml:space="preserve"> reserves and how they will be incorporated into the new proposal.</w:t>
      </w:r>
    </w:p>
    <w:p w14:paraId="1EFDC171" w14:textId="77777777" w:rsidR="004A00D0" w:rsidRDefault="004A00D0"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CD0AFA" w14:textId="77777777" w:rsidR="007A2D05" w:rsidRDefault="007A2D05" w:rsidP="00520695">
      <w:pPr>
        <w:jc w:val="both"/>
      </w:pPr>
    </w:p>
    <w:p w14:paraId="7040FB85" w14:textId="300C06F3" w:rsidR="00586FDD" w:rsidRPr="009A7873" w:rsidRDefault="0041112D" w:rsidP="00520695">
      <w:pPr>
        <w:spacing w:after="120"/>
        <w:ind w:left="360"/>
        <w:jc w:val="both"/>
        <w:rPr>
          <w:b/>
          <w:sz w:val="24"/>
          <w:szCs w:val="24"/>
        </w:rPr>
      </w:pPr>
      <w:r>
        <w:rPr>
          <w:b/>
          <w:sz w:val="24"/>
          <w:szCs w:val="24"/>
        </w:rPr>
        <w:t>P</w:t>
      </w:r>
      <w:r w:rsidR="00586FDD">
        <w:rPr>
          <w:b/>
          <w:sz w:val="24"/>
          <w:szCs w:val="24"/>
        </w:rPr>
        <w:t xml:space="preserve">rovide the average yearly </w:t>
      </w:r>
      <w:r w:rsidR="00915396">
        <w:rPr>
          <w:b/>
          <w:sz w:val="24"/>
          <w:szCs w:val="24"/>
        </w:rPr>
        <w:t xml:space="preserve">unit </w:t>
      </w:r>
      <w:r w:rsidR="00586FDD">
        <w:rPr>
          <w:b/>
          <w:sz w:val="24"/>
          <w:szCs w:val="24"/>
        </w:rPr>
        <w:t>turnover</w:t>
      </w:r>
      <w:r w:rsidR="00915396">
        <w:rPr>
          <w:b/>
          <w:sz w:val="24"/>
          <w:szCs w:val="24"/>
        </w:rPr>
        <w:t xml:space="preserve"> rate</w:t>
      </w:r>
      <w:r w:rsidR="00586FDD">
        <w:rPr>
          <w:b/>
          <w:sz w:val="24"/>
          <w:szCs w:val="24"/>
        </w:rPr>
        <w:t xml:space="preserve"> of the property</w:t>
      </w:r>
      <w:r w:rsidR="00D3544B">
        <w:rPr>
          <w:b/>
          <w:sz w:val="24"/>
          <w:szCs w:val="24"/>
        </w:rPr>
        <w:t xml:space="preserve"> and explain anticipated changes to rents</w:t>
      </w:r>
      <w:r w:rsidR="00586FDD">
        <w:rPr>
          <w:b/>
          <w:sz w:val="24"/>
          <w:szCs w:val="24"/>
        </w:rPr>
        <w:t>.</w:t>
      </w:r>
    </w:p>
    <w:p w14:paraId="07FE076B" w14:textId="77777777" w:rsidR="00586FDD" w:rsidRDefault="00586FDD"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3BE58E" w14:textId="77777777" w:rsidR="00586FDD" w:rsidRDefault="00586FDD" w:rsidP="00520695">
      <w:pPr>
        <w:jc w:val="both"/>
        <w:rPr>
          <w:b/>
          <w:i/>
          <w:iCs/>
          <w:sz w:val="24"/>
          <w:szCs w:val="24"/>
        </w:rPr>
      </w:pPr>
    </w:p>
    <w:p w14:paraId="3F62DE41" w14:textId="309ECE7C" w:rsidR="008B1B9A" w:rsidRPr="009A7873" w:rsidRDefault="00E513CF" w:rsidP="00520695">
      <w:pPr>
        <w:spacing w:after="120"/>
        <w:ind w:left="360"/>
        <w:jc w:val="both"/>
        <w:rPr>
          <w:b/>
          <w:sz w:val="24"/>
          <w:szCs w:val="24"/>
        </w:rPr>
      </w:pPr>
      <w:r>
        <w:rPr>
          <w:b/>
          <w:sz w:val="24"/>
          <w:szCs w:val="24"/>
        </w:rPr>
        <w:t>P</w:t>
      </w:r>
      <w:r w:rsidR="00915396">
        <w:rPr>
          <w:b/>
          <w:sz w:val="24"/>
          <w:szCs w:val="24"/>
        </w:rPr>
        <w:t xml:space="preserve">rovide detail on how income during construction </w:t>
      </w:r>
      <w:r w:rsidR="00607547">
        <w:rPr>
          <w:b/>
          <w:sz w:val="24"/>
          <w:szCs w:val="24"/>
        </w:rPr>
        <w:t xml:space="preserve">is </w:t>
      </w:r>
      <w:r w:rsidR="00915396">
        <w:rPr>
          <w:b/>
          <w:sz w:val="24"/>
          <w:szCs w:val="24"/>
        </w:rPr>
        <w:t xml:space="preserve">calculated within the proposal, and any other unique circumstances </w:t>
      </w:r>
      <w:r w:rsidR="006C5329">
        <w:rPr>
          <w:b/>
          <w:sz w:val="24"/>
          <w:szCs w:val="24"/>
        </w:rPr>
        <w:t>related to</w:t>
      </w:r>
      <w:r w:rsidR="00915396">
        <w:rPr>
          <w:b/>
          <w:sz w:val="24"/>
          <w:szCs w:val="24"/>
        </w:rPr>
        <w:t xml:space="preserve"> occupancy.</w:t>
      </w:r>
    </w:p>
    <w:p w14:paraId="4EF54B50" w14:textId="77777777" w:rsidR="008B1B9A" w:rsidRDefault="008B1B9A"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7956F7" w14:textId="77777777" w:rsidR="000B77F7" w:rsidRDefault="000B77F7" w:rsidP="00520695">
      <w:pPr>
        <w:jc w:val="both"/>
      </w:pPr>
    </w:p>
    <w:p w14:paraId="0DC60846" w14:textId="65A97257" w:rsidR="000B77F7" w:rsidRPr="009A7873" w:rsidRDefault="00E513CF" w:rsidP="00F84B4B">
      <w:pPr>
        <w:spacing w:after="120"/>
        <w:ind w:left="360"/>
        <w:jc w:val="both"/>
        <w:rPr>
          <w:b/>
          <w:sz w:val="24"/>
          <w:szCs w:val="24"/>
        </w:rPr>
      </w:pPr>
      <w:r>
        <w:rPr>
          <w:b/>
          <w:sz w:val="24"/>
          <w:szCs w:val="24"/>
        </w:rPr>
        <w:t>P</w:t>
      </w:r>
      <w:r w:rsidR="000B77F7">
        <w:rPr>
          <w:b/>
          <w:sz w:val="24"/>
          <w:szCs w:val="24"/>
        </w:rPr>
        <w:t xml:space="preserve">rovide </w:t>
      </w:r>
      <w:r w:rsidR="00523B17">
        <w:rPr>
          <w:b/>
          <w:sz w:val="24"/>
          <w:szCs w:val="24"/>
        </w:rPr>
        <w:t>details</w:t>
      </w:r>
      <w:r w:rsidR="000B77F7">
        <w:rPr>
          <w:b/>
          <w:sz w:val="24"/>
          <w:szCs w:val="24"/>
        </w:rPr>
        <w:t xml:space="preserve"> on </w:t>
      </w:r>
      <w:r w:rsidR="006D70EC">
        <w:rPr>
          <w:b/>
          <w:sz w:val="24"/>
          <w:szCs w:val="24"/>
        </w:rPr>
        <w:t>any anticipated changes to operating costs</w:t>
      </w:r>
      <w:r w:rsidR="00607547">
        <w:rPr>
          <w:b/>
          <w:sz w:val="24"/>
          <w:szCs w:val="24"/>
        </w:rPr>
        <w:t xml:space="preserve"> or unique circumstances</w:t>
      </w:r>
      <w:r w:rsidR="00F84B4B">
        <w:rPr>
          <w:b/>
          <w:sz w:val="24"/>
          <w:szCs w:val="24"/>
        </w:rPr>
        <w:t xml:space="preserve"> related to the operating budget.</w:t>
      </w:r>
    </w:p>
    <w:p w14:paraId="01380E0C" w14:textId="77777777" w:rsidR="000B77F7" w:rsidRDefault="000B77F7"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1683AB" w14:textId="77777777" w:rsidR="000B77F7" w:rsidRDefault="000B77F7" w:rsidP="00520695">
      <w:pPr>
        <w:jc w:val="both"/>
      </w:pPr>
    </w:p>
    <w:p w14:paraId="762ACA45" w14:textId="77777777" w:rsidR="00502D0F" w:rsidRDefault="00502D0F" w:rsidP="00520695">
      <w:pPr>
        <w:jc w:val="both"/>
      </w:pPr>
    </w:p>
    <w:p w14:paraId="629EB4C5" w14:textId="77777777" w:rsidR="00E16B5B" w:rsidRPr="00364B80" w:rsidRDefault="00E16B5B"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Market Characteristics:</w:t>
      </w:r>
    </w:p>
    <w:p w14:paraId="2E39037B" w14:textId="4130DA8D" w:rsidR="00E16B5B" w:rsidRPr="00574ED7" w:rsidRDefault="00E16B5B" w:rsidP="00520695">
      <w:pPr>
        <w:pStyle w:val="ListParagraph"/>
        <w:numPr>
          <w:ilvl w:val="0"/>
          <w:numId w:val="4"/>
        </w:numPr>
        <w:spacing w:after="120"/>
        <w:jc w:val="both"/>
        <w:rPr>
          <w:b/>
          <w:sz w:val="24"/>
          <w:szCs w:val="24"/>
        </w:rPr>
      </w:pPr>
      <w:r w:rsidRPr="00574ED7">
        <w:rPr>
          <w:b/>
          <w:sz w:val="24"/>
          <w:szCs w:val="24"/>
        </w:rPr>
        <w:t>Describe the rent structure and how those rents compare with other affordable and ma</w:t>
      </w:r>
      <w:r w:rsidR="00EB2AAF" w:rsidRPr="00574ED7">
        <w:rPr>
          <w:b/>
          <w:sz w:val="24"/>
          <w:szCs w:val="24"/>
        </w:rPr>
        <w:t xml:space="preserve">rket-rate properties </w:t>
      </w:r>
      <w:r w:rsidR="006C223A" w:rsidRPr="00574ED7">
        <w:rPr>
          <w:b/>
          <w:sz w:val="24"/>
          <w:szCs w:val="24"/>
        </w:rPr>
        <w:t>listed in</w:t>
      </w:r>
      <w:r w:rsidR="00A45773" w:rsidRPr="00574ED7">
        <w:rPr>
          <w:b/>
          <w:sz w:val="24"/>
          <w:szCs w:val="24"/>
        </w:rPr>
        <w:t xml:space="preserve"> the market study</w:t>
      </w:r>
      <w:r w:rsidRPr="00574ED7">
        <w:rPr>
          <w:b/>
          <w:sz w:val="24"/>
          <w:szCs w:val="24"/>
        </w:rPr>
        <w:t>.</w:t>
      </w:r>
    </w:p>
    <w:p w14:paraId="5C475FD2" w14:textId="77777777" w:rsidR="00E16B5B" w:rsidRDefault="00D535B3"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3E8D6" w14:textId="77777777" w:rsidR="00E16B5B" w:rsidRDefault="00E16B5B" w:rsidP="00520695">
      <w:pPr>
        <w:jc w:val="both"/>
      </w:pPr>
    </w:p>
    <w:p w14:paraId="177822A6" w14:textId="77777777" w:rsidR="0019792D" w:rsidRPr="00574ED7" w:rsidRDefault="0019792D" w:rsidP="00520695">
      <w:pPr>
        <w:pStyle w:val="ListParagraph"/>
        <w:numPr>
          <w:ilvl w:val="0"/>
          <w:numId w:val="4"/>
        </w:numPr>
        <w:spacing w:after="120"/>
        <w:jc w:val="both"/>
        <w:rPr>
          <w:sz w:val="24"/>
          <w:szCs w:val="24"/>
        </w:rPr>
      </w:pPr>
      <w:r w:rsidRPr="00574ED7">
        <w:rPr>
          <w:b/>
          <w:sz w:val="24"/>
          <w:szCs w:val="24"/>
        </w:rPr>
        <w:t>If a rehabilitation</w:t>
      </w:r>
      <w:r w:rsidR="009A7873" w:rsidRPr="00574ED7">
        <w:rPr>
          <w:b/>
          <w:sz w:val="24"/>
          <w:szCs w:val="24"/>
        </w:rPr>
        <w:t>/preservation</w:t>
      </w:r>
      <w:r w:rsidRPr="00574ED7">
        <w:rPr>
          <w:b/>
          <w:sz w:val="24"/>
          <w:szCs w:val="24"/>
        </w:rPr>
        <w:t xml:space="preserve"> proposal, what are the current rents</w:t>
      </w:r>
      <w:r w:rsidR="00EB2AAF" w:rsidRPr="00574ED7">
        <w:rPr>
          <w:b/>
          <w:sz w:val="24"/>
          <w:szCs w:val="24"/>
        </w:rPr>
        <w:t xml:space="preserve"> per bedroom size</w:t>
      </w:r>
      <w:r w:rsidRPr="00574ED7">
        <w:rPr>
          <w:sz w:val="24"/>
          <w:szCs w:val="24"/>
        </w:rPr>
        <w:t>?</w:t>
      </w:r>
      <w:r w:rsidR="00D56F1A" w:rsidRPr="00574ED7">
        <w:rPr>
          <w:sz w:val="24"/>
          <w:szCs w:val="24"/>
        </w:rPr>
        <w:t xml:space="preserve"> </w:t>
      </w:r>
    </w:p>
    <w:p w14:paraId="76D60A06" w14:textId="77777777" w:rsidR="0019792D" w:rsidRDefault="0019792D" w:rsidP="00520695">
      <w:pPr>
        <w:ind w:firstLine="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8BE0FD" w14:textId="77777777" w:rsidR="00EA2FE6" w:rsidRDefault="00EA2FE6" w:rsidP="00520695">
      <w:pPr>
        <w:ind w:firstLine="360"/>
        <w:jc w:val="both"/>
      </w:pPr>
    </w:p>
    <w:p w14:paraId="0C4B9293" w14:textId="77777777" w:rsidR="00EB2AAF" w:rsidRPr="00574ED7" w:rsidRDefault="00EB2AAF" w:rsidP="00520695">
      <w:pPr>
        <w:pStyle w:val="ListParagraph"/>
        <w:numPr>
          <w:ilvl w:val="0"/>
          <w:numId w:val="4"/>
        </w:numPr>
        <w:spacing w:after="120"/>
        <w:jc w:val="both"/>
        <w:rPr>
          <w:b/>
          <w:sz w:val="24"/>
          <w:szCs w:val="24"/>
        </w:rPr>
      </w:pPr>
      <w:r w:rsidRPr="00574ED7">
        <w:rPr>
          <w:b/>
          <w:sz w:val="24"/>
          <w:szCs w:val="24"/>
        </w:rPr>
        <w:t xml:space="preserve">If a </w:t>
      </w:r>
      <w:r w:rsidR="009A7873" w:rsidRPr="00574ED7">
        <w:rPr>
          <w:b/>
          <w:sz w:val="24"/>
          <w:szCs w:val="24"/>
        </w:rPr>
        <w:t>rehabilitation/</w:t>
      </w:r>
      <w:r w:rsidRPr="00574ED7">
        <w:rPr>
          <w:b/>
          <w:sz w:val="24"/>
          <w:szCs w:val="24"/>
        </w:rPr>
        <w:t>preservation proposal, are the rents going to be marked up to market?</w:t>
      </w:r>
      <w:r w:rsidR="00BA68A5" w:rsidRPr="00574ED7">
        <w:rPr>
          <w:b/>
          <w:sz w:val="24"/>
          <w:szCs w:val="24"/>
        </w:rPr>
        <w:t xml:space="preserve"> If so, what is the expected effective date?</w:t>
      </w:r>
    </w:p>
    <w:p w14:paraId="4A42D7C2" w14:textId="77777777" w:rsidR="00EB2AAF" w:rsidRDefault="00EB2AAF"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E9619A" w14:textId="77777777" w:rsidR="00EA2FE6" w:rsidRPr="0019792D" w:rsidRDefault="00EA2FE6" w:rsidP="00520695">
      <w:pPr>
        <w:ind w:left="360"/>
        <w:jc w:val="both"/>
      </w:pPr>
    </w:p>
    <w:p w14:paraId="015C1CD3" w14:textId="77777777" w:rsidR="00E16B5B" w:rsidRPr="00574ED7" w:rsidRDefault="00E16B5B" w:rsidP="00520695">
      <w:pPr>
        <w:pStyle w:val="ListParagraph"/>
        <w:numPr>
          <w:ilvl w:val="0"/>
          <w:numId w:val="4"/>
        </w:numPr>
        <w:spacing w:after="120"/>
        <w:jc w:val="both"/>
        <w:rPr>
          <w:b/>
          <w:sz w:val="24"/>
          <w:szCs w:val="24"/>
        </w:rPr>
      </w:pPr>
      <w:r w:rsidRPr="00574ED7">
        <w:rPr>
          <w:b/>
          <w:sz w:val="24"/>
          <w:szCs w:val="24"/>
        </w:rPr>
        <w:t>How will the proposed development address relevant housing needs in the surrounding community?</w:t>
      </w:r>
    </w:p>
    <w:p w14:paraId="03DCCF19" w14:textId="53522829" w:rsidR="00E16B5B" w:rsidRDefault="00D535B3"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450F85" w14:textId="77777777" w:rsidR="00EA2FE6" w:rsidRDefault="00EA2FE6" w:rsidP="00520695">
      <w:pPr>
        <w:ind w:left="360"/>
        <w:jc w:val="both"/>
      </w:pPr>
    </w:p>
    <w:p w14:paraId="49019DD7" w14:textId="77777777" w:rsidR="00E16B5B" w:rsidRPr="00574ED7" w:rsidRDefault="00E16B5B" w:rsidP="00520695">
      <w:pPr>
        <w:pStyle w:val="ListParagraph"/>
        <w:numPr>
          <w:ilvl w:val="0"/>
          <w:numId w:val="4"/>
        </w:numPr>
        <w:spacing w:after="120"/>
        <w:jc w:val="both"/>
        <w:rPr>
          <w:b/>
          <w:sz w:val="24"/>
          <w:szCs w:val="24"/>
        </w:rPr>
      </w:pPr>
      <w:r w:rsidRPr="00574ED7">
        <w:rPr>
          <w:b/>
          <w:sz w:val="24"/>
          <w:szCs w:val="24"/>
        </w:rPr>
        <w:t>What does this development bring to the market that the comparable properties do not?</w:t>
      </w:r>
    </w:p>
    <w:p w14:paraId="5E111DF1" w14:textId="77777777" w:rsidR="00E16B5B" w:rsidRDefault="00D535B3"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6826A" w14:textId="77777777" w:rsidR="00D535B3" w:rsidRDefault="00D535B3" w:rsidP="00520695">
      <w:pPr>
        <w:jc w:val="both"/>
      </w:pPr>
    </w:p>
    <w:p w14:paraId="649C342A" w14:textId="77777777" w:rsidR="00EA2897" w:rsidRPr="00364B80" w:rsidRDefault="00EA2897"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Site Control and Identity of Interest:</w:t>
      </w:r>
    </w:p>
    <w:p w14:paraId="6B0F3641" w14:textId="77777777" w:rsidR="00EA2897" w:rsidRPr="00520BF0" w:rsidRDefault="00EA2897" w:rsidP="00520695">
      <w:pPr>
        <w:pStyle w:val="ListParagraph"/>
        <w:numPr>
          <w:ilvl w:val="0"/>
          <w:numId w:val="5"/>
        </w:numPr>
        <w:spacing w:after="120"/>
        <w:jc w:val="both"/>
        <w:rPr>
          <w:b/>
          <w:sz w:val="24"/>
          <w:szCs w:val="24"/>
        </w:rPr>
      </w:pPr>
      <w:r w:rsidRPr="00520BF0">
        <w:rPr>
          <w:b/>
          <w:sz w:val="24"/>
          <w:szCs w:val="24"/>
        </w:rPr>
        <w:t>Please detail the current plan for site control of the proposed development site, including agreement/contract timelines and buyer/seller parties involved.</w:t>
      </w:r>
    </w:p>
    <w:p w14:paraId="41A13ED2" w14:textId="77777777" w:rsidR="00EA2897" w:rsidRDefault="00EA2897"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3C4A5" w14:textId="77777777" w:rsidR="00EA2897" w:rsidRDefault="00EA2897" w:rsidP="00520695">
      <w:pPr>
        <w:jc w:val="both"/>
        <w:rPr>
          <w:b/>
          <w:sz w:val="24"/>
          <w:szCs w:val="24"/>
        </w:rPr>
      </w:pPr>
    </w:p>
    <w:p w14:paraId="5FCBDD49" w14:textId="77777777" w:rsidR="00361D80" w:rsidRPr="00520BF0" w:rsidRDefault="00EA2897" w:rsidP="00520695">
      <w:pPr>
        <w:pStyle w:val="ListParagraph"/>
        <w:numPr>
          <w:ilvl w:val="0"/>
          <w:numId w:val="5"/>
        </w:numPr>
        <w:jc w:val="both"/>
        <w:rPr>
          <w:b/>
          <w:sz w:val="24"/>
          <w:szCs w:val="24"/>
        </w:rPr>
      </w:pPr>
      <w:r w:rsidRPr="00520BF0">
        <w:rPr>
          <w:b/>
          <w:sz w:val="24"/>
          <w:szCs w:val="24"/>
        </w:rPr>
        <w:t xml:space="preserve">Please describe how the acquisition </w:t>
      </w:r>
      <w:r w:rsidR="00BA6F64" w:rsidRPr="00520BF0">
        <w:rPr>
          <w:b/>
          <w:sz w:val="24"/>
          <w:szCs w:val="24"/>
        </w:rPr>
        <w:t xml:space="preserve">of the proposed development </w:t>
      </w:r>
      <w:r w:rsidRPr="00520BF0">
        <w:rPr>
          <w:b/>
          <w:sz w:val="24"/>
          <w:szCs w:val="24"/>
        </w:rPr>
        <w:t xml:space="preserve">qualifies for an Arm’s Length Transaction.  If </w:t>
      </w:r>
      <w:r w:rsidR="00BA6F64" w:rsidRPr="00520BF0">
        <w:rPr>
          <w:b/>
          <w:sz w:val="24"/>
          <w:szCs w:val="24"/>
        </w:rPr>
        <w:t>the acquisition will not be an Arm’s Length Transaction</w:t>
      </w:r>
      <w:r w:rsidRPr="00520BF0">
        <w:rPr>
          <w:b/>
          <w:sz w:val="24"/>
          <w:szCs w:val="24"/>
        </w:rPr>
        <w:t>, please describe in detail any Identity of Interest</w:t>
      </w:r>
      <w:r w:rsidR="001F1CC3" w:rsidRPr="00520BF0">
        <w:rPr>
          <w:b/>
          <w:sz w:val="24"/>
          <w:szCs w:val="24"/>
        </w:rPr>
        <w:t xml:space="preserve"> between the buyer and seller parties</w:t>
      </w:r>
      <w:r w:rsidR="00BA6F64" w:rsidRPr="00520BF0">
        <w:rPr>
          <w:b/>
          <w:sz w:val="24"/>
          <w:szCs w:val="24"/>
        </w:rPr>
        <w:t xml:space="preserve">.  </w:t>
      </w:r>
    </w:p>
    <w:p w14:paraId="2AF51037" w14:textId="56CB76FC" w:rsidR="00EA2897" w:rsidRPr="00361D80" w:rsidRDefault="00361D80" w:rsidP="00520695">
      <w:pPr>
        <w:spacing w:after="120"/>
        <w:ind w:firstLine="360"/>
        <w:jc w:val="both"/>
        <w:rPr>
          <w:i/>
          <w:sz w:val="24"/>
          <w:szCs w:val="24"/>
        </w:rPr>
      </w:pPr>
      <w:r w:rsidRPr="00361D80">
        <w:rPr>
          <w:i/>
          <w:sz w:val="24"/>
          <w:szCs w:val="24"/>
        </w:rPr>
        <w:t>(</w:t>
      </w:r>
      <w:r w:rsidR="00BA6F64" w:rsidRPr="00361D80">
        <w:rPr>
          <w:i/>
          <w:sz w:val="24"/>
          <w:szCs w:val="24"/>
        </w:rPr>
        <w:t>Please r</w:t>
      </w:r>
      <w:r w:rsidR="00EA2897" w:rsidRPr="00361D80">
        <w:rPr>
          <w:i/>
          <w:sz w:val="24"/>
          <w:szCs w:val="24"/>
        </w:rPr>
        <w:t xml:space="preserve">efer to the </w:t>
      </w:r>
      <w:r w:rsidR="00520BF0">
        <w:rPr>
          <w:i/>
          <w:sz w:val="24"/>
          <w:szCs w:val="24"/>
        </w:rPr>
        <w:t xml:space="preserve">QAP </w:t>
      </w:r>
      <w:r w:rsidR="00EA2897" w:rsidRPr="00361D80">
        <w:rPr>
          <w:i/>
          <w:sz w:val="24"/>
          <w:szCs w:val="24"/>
        </w:rPr>
        <w:t>for the I</w:t>
      </w:r>
      <w:r w:rsidR="00BA6F64" w:rsidRPr="00361D80">
        <w:rPr>
          <w:i/>
          <w:sz w:val="24"/>
          <w:szCs w:val="24"/>
        </w:rPr>
        <w:t>dentity of Interest definition.</w:t>
      </w:r>
      <w:r w:rsidRPr="00361D80">
        <w:rPr>
          <w:i/>
          <w:sz w:val="24"/>
          <w:szCs w:val="24"/>
        </w:rPr>
        <w:t>)</w:t>
      </w:r>
    </w:p>
    <w:p w14:paraId="167BC787" w14:textId="77777777" w:rsidR="00EA2897" w:rsidRDefault="00EA2897"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A24CB4" w14:textId="77777777" w:rsidR="007A2D05" w:rsidRDefault="007A2D05" w:rsidP="00520695">
      <w:pPr>
        <w:jc w:val="both"/>
      </w:pPr>
    </w:p>
    <w:p w14:paraId="7440C6E3" w14:textId="77777777" w:rsidR="002461B2" w:rsidRDefault="002461B2" w:rsidP="00520695">
      <w:pPr>
        <w:jc w:val="both"/>
      </w:pPr>
    </w:p>
    <w:p w14:paraId="3EE1369E" w14:textId="77777777" w:rsidR="00D535B3" w:rsidRPr="00364B80" w:rsidRDefault="00D535B3"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 xml:space="preserve">Community Impact: </w:t>
      </w:r>
    </w:p>
    <w:p w14:paraId="511946B4" w14:textId="77777777" w:rsidR="00D535B3" w:rsidRPr="00520BF0" w:rsidRDefault="00D535B3" w:rsidP="00520695">
      <w:pPr>
        <w:pStyle w:val="ListParagraph"/>
        <w:numPr>
          <w:ilvl w:val="0"/>
          <w:numId w:val="6"/>
        </w:numPr>
        <w:spacing w:after="120"/>
        <w:jc w:val="both"/>
        <w:rPr>
          <w:b/>
          <w:sz w:val="24"/>
          <w:szCs w:val="24"/>
        </w:rPr>
      </w:pPr>
      <w:r w:rsidRPr="00520BF0">
        <w:rPr>
          <w:b/>
          <w:sz w:val="24"/>
          <w:szCs w:val="24"/>
        </w:rPr>
        <w:t>Explain the level of local support the proposed development has received.</w:t>
      </w:r>
    </w:p>
    <w:p w14:paraId="51BA3CA9" w14:textId="77777777" w:rsidR="00D535B3" w:rsidRDefault="007A2D05"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8517C" w14:textId="77777777" w:rsidR="00F22924" w:rsidRDefault="00F22924" w:rsidP="00520695">
      <w:pPr>
        <w:jc w:val="both"/>
        <w:rPr>
          <w:b/>
          <w:sz w:val="24"/>
          <w:szCs w:val="24"/>
        </w:rPr>
      </w:pPr>
    </w:p>
    <w:p w14:paraId="30387D63" w14:textId="046F8830" w:rsidR="00D535B3" w:rsidRPr="00520BF0" w:rsidRDefault="00D535B3" w:rsidP="00520695">
      <w:pPr>
        <w:pStyle w:val="ListParagraph"/>
        <w:numPr>
          <w:ilvl w:val="0"/>
          <w:numId w:val="6"/>
        </w:numPr>
        <w:spacing w:after="120"/>
        <w:jc w:val="both"/>
        <w:rPr>
          <w:b/>
          <w:sz w:val="24"/>
          <w:szCs w:val="24"/>
        </w:rPr>
      </w:pPr>
      <w:r w:rsidRPr="00520BF0">
        <w:rPr>
          <w:b/>
          <w:sz w:val="24"/>
          <w:szCs w:val="24"/>
        </w:rPr>
        <w:t xml:space="preserve">What catalytic effect will the development have on the surrounding community?  </w:t>
      </w:r>
    </w:p>
    <w:p w14:paraId="022EFB5C" w14:textId="77777777" w:rsidR="00E16B5B" w:rsidRDefault="007A2D05"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DBB55" w14:textId="77777777" w:rsidR="00E16B5B" w:rsidRDefault="00E16B5B" w:rsidP="00520695">
      <w:pPr>
        <w:jc w:val="both"/>
      </w:pPr>
    </w:p>
    <w:p w14:paraId="361C9EF1" w14:textId="77777777" w:rsidR="00EA2897" w:rsidRDefault="00EA2897" w:rsidP="00520695">
      <w:pPr>
        <w:jc w:val="both"/>
      </w:pPr>
    </w:p>
    <w:p w14:paraId="030A492A" w14:textId="77777777" w:rsidR="006426AF" w:rsidRPr="00364B80" w:rsidRDefault="006426AF"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 xml:space="preserve">Narrowing the Digital Divide: </w:t>
      </w:r>
    </w:p>
    <w:p w14:paraId="334305EA" w14:textId="0EF673FF" w:rsidR="006426AF" w:rsidRPr="00520BF0" w:rsidRDefault="006C223A" w:rsidP="00520695">
      <w:pPr>
        <w:pStyle w:val="ListParagraph"/>
        <w:numPr>
          <w:ilvl w:val="0"/>
          <w:numId w:val="7"/>
        </w:numPr>
        <w:spacing w:after="120"/>
        <w:jc w:val="both"/>
        <w:rPr>
          <w:b/>
          <w:sz w:val="24"/>
          <w:szCs w:val="24"/>
        </w:rPr>
      </w:pPr>
      <w:r w:rsidRPr="00520BF0">
        <w:rPr>
          <w:b/>
          <w:sz w:val="24"/>
          <w:szCs w:val="24"/>
        </w:rPr>
        <w:t>Specifically,</w:t>
      </w:r>
      <w:r w:rsidR="004D42F8" w:rsidRPr="00520BF0">
        <w:rPr>
          <w:b/>
          <w:sz w:val="24"/>
          <w:szCs w:val="24"/>
        </w:rPr>
        <w:t xml:space="preserve"> </w:t>
      </w:r>
      <w:r w:rsidR="006426AF" w:rsidRPr="00520BF0">
        <w:rPr>
          <w:b/>
          <w:sz w:val="24"/>
          <w:szCs w:val="24"/>
        </w:rPr>
        <w:t>address compliance with the HUD Broadband Rule and how the development will comply with the Rule.</w:t>
      </w:r>
    </w:p>
    <w:bookmarkStart w:id="0" w:name="_Hlk203680705"/>
    <w:p w14:paraId="2D46AED0" w14:textId="77777777" w:rsidR="006426AF" w:rsidRDefault="006426AF"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0"/>
    <w:p w14:paraId="0BAD1C03" w14:textId="77777777" w:rsidR="006426AF" w:rsidRDefault="006426AF" w:rsidP="00520695">
      <w:pPr>
        <w:jc w:val="both"/>
      </w:pPr>
    </w:p>
    <w:p w14:paraId="64CA0AE5" w14:textId="77777777" w:rsidR="002603CC" w:rsidRDefault="002603CC" w:rsidP="00520695">
      <w:pPr>
        <w:jc w:val="both"/>
      </w:pPr>
    </w:p>
    <w:p w14:paraId="1A0A8F8D" w14:textId="77777777" w:rsidR="002603CC" w:rsidRPr="00364B80" w:rsidRDefault="002603CC" w:rsidP="00520695">
      <w:pPr>
        <w:pBdr>
          <w:bottom w:val="single" w:sz="4" w:space="1" w:color="auto"/>
        </w:pBdr>
        <w:spacing w:after="120"/>
        <w:jc w:val="both"/>
        <w:rPr>
          <w:rFonts w:eastAsiaTheme="majorEastAsia" w:cs="Calibri"/>
          <w:b/>
          <w:bCs/>
          <w:color w:val="43ADA5"/>
          <w:sz w:val="28"/>
          <w:szCs w:val="28"/>
        </w:rPr>
      </w:pPr>
      <w:r w:rsidRPr="00364B80">
        <w:rPr>
          <w:rFonts w:eastAsiaTheme="majorEastAsia" w:cs="Calibri"/>
          <w:b/>
          <w:bCs/>
          <w:color w:val="43ADA5"/>
          <w:sz w:val="28"/>
          <w:szCs w:val="28"/>
        </w:rPr>
        <w:t>Development Team Characteristics:</w:t>
      </w:r>
    </w:p>
    <w:p w14:paraId="2231E06D" w14:textId="77777777" w:rsidR="002603CC" w:rsidRPr="00520BF0" w:rsidRDefault="002603CC" w:rsidP="00520695">
      <w:pPr>
        <w:pStyle w:val="ListParagraph"/>
        <w:numPr>
          <w:ilvl w:val="0"/>
          <w:numId w:val="8"/>
        </w:numPr>
        <w:spacing w:after="120"/>
        <w:jc w:val="both"/>
        <w:rPr>
          <w:b/>
          <w:sz w:val="24"/>
          <w:szCs w:val="24"/>
        </w:rPr>
      </w:pPr>
      <w:r w:rsidRPr="00520BF0">
        <w:rPr>
          <w:b/>
          <w:sz w:val="24"/>
          <w:szCs w:val="24"/>
        </w:rPr>
        <w:t>Identify the key development team members and highlight their experience with similar development types.  Key members include only those development team members that have day-to-day responsibilities over the development and/or are prime decision-makers.</w:t>
      </w:r>
    </w:p>
    <w:p w14:paraId="41482F6A" w14:textId="77777777" w:rsidR="00364FCE" w:rsidRDefault="00364FCE"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7B8505" w14:textId="2D103DC6" w:rsidR="002603CC" w:rsidRDefault="002603CC" w:rsidP="00520695">
      <w:pPr>
        <w:ind w:left="360"/>
        <w:jc w:val="both"/>
      </w:pPr>
    </w:p>
    <w:p w14:paraId="0B184648" w14:textId="77777777" w:rsidR="006426AF" w:rsidRDefault="006426AF" w:rsidP="00520695">
      <w:pPr>
        <w:jc w:val="both"/>
      </w:pPr>
    </w:p>
    <w:p w14:paraId="3D4CEB8F" w14:textId="77777777" w:rsidR="006426AF" w:rsidRPr="00644A6E" w:rsidRDefault="006426AF" w:rsidP="00520695">
      <w:pPr>
        <w:pBdr>
          <w:bottom w:val="single" w:sz="4" w:space="1" w:color="auto"/>
        </w:pBdr>
        <w:spacing w:after="120"/>
        <w:jc w:val="both"/>
        <w:rPr>
          <w:rFonts w:eastAsiaTheme="majorEastAsia" w:cs="Calibri"/>
          <w:b/>
          <w:bCs/>
          <w:color w:val="43ADA5"/>
          <w:sz w:val="28"/>
          <w:szCs w:val="28"/>
        </w:rPr>
      </w:pPr>
      <w:r w:rsidRPr="00644A6E">
        <w:rPr>
          <w:rFonts w:eastAsiaTheme="majorEastAsia" w:cs="Calibri"/>
          <w:b/>
          <w:bCs/>
          <w:color w:val="43ADA5"/>
          <w:sz w:val="28"/>
          <w:szCs w:val="28"/>
        </w:rPr>
        <w:t xml:space="preserve">Other Salient Information: </w:t>
      </w:r>
    </w:p>
    <w:p w14:paraId="4AC7BF2E" w14:textId="3CC60A3C" w:rsidR="006426AF" w:rsidRPr="000E09C4" w:rsidRDefault="006426AF" w:rsidP="00520695">
      <w:pPr>
        <w:pStyle w:val="ListParagraph"/>
        <w:numPr>
          <w:ilvl w:val="0"/>
          <w:numId w:val="9"/>
        </w:numPr>
        <w:spacing w:after="120"/>
        <w:jc w:val="both"/>
        <w:rPr>
          <w:b/>
          <w:sz w:val="24"/>
          <w:szCs w:val="24"/>
        </w:rPr>
      </w:pPr>
      <w:r w:rsidRPr="000E09C4">
        <w:rPr>
          <w:b/>
          <w:sz w:val="24"/>
          <w:szCs w:val="24"/>
        </w:rPr>
        <w:t>P</w:t>
      </w:r>
      <w:r w:rsidR="004572F6" w:rsidRPr="000E09C4">
        <w:rPr>
          <w:b/>
          <w:sz w:val="24"/>
          <w:szCs w:val="24"/>
        </w:rPr>
        <w:t>lease use this space to p</w:t>
      </w:r>
      <w:r w:rsidRPr="000E09C4">
        <w:rPr>
          <w:b/>
          <w:sz w:val="24"/>
          <w:szCs w:val="24"/>
        </w:rPr>
        <w:t xml:space="preserve">rovide any information or description of the development </w:t>
      </w:r>
      <w:r w:rsidR="004572F6" w:rsidRPr="000E09C4">
        <w:rPr>
          <w:b/>
          <w:sz w:val="24"/>
          <w:szCs w:val="24"/>
        </w:rPr>
        <w:t xml:space="preserve">and/or proposal </w:t>
      </w:r>
      <w:r w:rsidRPr="000E09C4">
        <w:rPr>
          <w:b/>
          <w:sz w:val="24"/>
          <w:szCs w:val="24"/>
        </w:rPr>
        <w:t>that explains any unique or important characteristics that would help MHDC better understand what you are trying to accomplish.</w:t>
      </w:r>
    </w:p>
    <w:p w14:paraId="094FCCF4" w14:textId="77777777" w:rsidR="00364FCE" w:rsidRDefault="00364FCE" w:rsidP="00520695">
      <w:pPr>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64FCE" w:rsidSect="0041112D">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3E317" w14:textId="77777777" w:rsidR="002A69ED" w:rsidRDefault="002A69ED" w:rsidP="002A69ED">
      <w:r>
        <w:separator/>
      </w:r>
    </w:p>
  </w:endnote>
  <w:endnote w:type="continuationSeparator" w:id="0">
    <w:p w14:paraId="79AEFC4D" w14:textId="77777777" w:rsidR="002A69ED" w:rsidRDefault="002A69ED" w:rsidP="002A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482796"/>
      <w:docPartObj>
        <w:docPartGallery w:val="Page Numbers (Bottom of Page)"/>
        <w:docPartUnique/>
      </w:docPartObj>
    </w:sdtPr>
    <w:sdtEndPr>
      <w:rPr>
        <w:noProof/>
      </w:rPr>
    </w:sdtEndPr>
    <w:sdtContent>
      <w:p w14:paraId="3CD28A84" w14:textId="6FC69A25" w:rsidR="00AE66A9" w:rsidRDefault="00AE66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B5441" w14:textId="77777777" w:rsidR="00AE66A9" w:rsidRDefault="00AE6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AAA7" w14:textId="77777777" w:rsidR="002A69ED" w:rsidRDefault="002A69ED" w:rsidP="002A69ED">
      <w:r>
        <w:separator/>
      </w:r>
    </w:p>
  </w:footnote>
  <w:footnote w:type="continuationSeparator" w:id="0">
    <w:p w14:paraId="59C95FEA" w14:textId="77777777" w:rsidR="002A69ED" w:rsidRDefault="002A69ED" w:rsidP="002A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0122" w14:textId="05AA64B5" w:rsidR="002A69ED" w:rsidRPr="00364B80" w:rsidRDefault="00364B80" w:rsidP="00364B80">
    <w:pPr>
      <w:pStyle w:val="Header"/>
      <w:jc w:val="right"/>
    </w:pPr>
    <w: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482D"/>
    <w:multiLevelType w:val="hybridMultilevel"/>
    <w:tmpl w:val="5734E2C4"/>
    <w:lvl w:ilvl="0" w:tplc="E32A71F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606C5"/>
    <w:multiLevelType w:val="hybridMultilevel"/>
    <w:tmpl w:val="1FB6F3BC"/>
    <w:lvl w:ilvl="0" w:tplc="3638736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80187"/>
    <w:multiLevelType w:val="hybridMultilevel"/>
    <w:tmpl w:val="34921678"/>
    <w:lvl w:ilvl="0" w:tplc="12EE921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26B5D"/>
    <w:multiLevelType w:val="hybridMultilevel"/>
    <w:tmpl w:val="235A7958"/>
    <w:lvl w:ilvl="0" w:tplc="7ECCE10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A0498"/>
    <w:multiLevelType w:val="hybridMultilevel"/>
    <w:tmpl w:val="17963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EB7E1C"/>
    <w:multiLevelType w:val="hybridMultilevel"/>
    <w:tmpl w:val="FC6AFB14"/>
    <w:lvl w:ilvl="0" w:tplc="69D8F9A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24679"/>
    <w:multiLevelType w:val="hybridMultilevel"/>
    <w:tmpl w:val="C0726968"/>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6F5C60BA"/>
    <w:multiLevelType w:val="hybridMultilevel"/>
    <w:tmpl w:val="339C6A64"/>
    <w:lvl w:ilvl="0" w:tplc="5290B47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81C9E"/>
    <w:multiLevelType w:val="hybridMultilevel"/>
    <w:tmpl w:val="9C224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2066650">
    <w:abstractNumId w:val="6"/>
  </w:num>
  <w:num w:numId="2" w16cid:durableId="596328047">
    <w:abstractNumId w:val="8"/>
  </w:num>
  <w:num w:numId="3" w16cid:durableId="26832731">
    <w:abstractNumId w:val="4"/>
  </w:num>
  <w:num w:numId="4" w16cid:durableId="106513347">
    <w:abstractNumId w:val="5"/>
  </w:num>
  <w:num w:numId="5" w16cid:durableId="367873353">
    <w:abstractNumId w:val="2"/>
  </w:num>
  <w:num w:numId="6" w16cid:durableId="1900901710">
    <w:abstractNumId w:val="0"/>
  </w:num>
  <w:num w:numId="7" w16cid:durableId="959920405">
    <w:abstractNumId w:val="1"/>
  </w:num>
  <w:num w:numId="8" w16cid:durableId="1115248216">
    <w:abstractNumId w:val="3"/>
  </w:num>
  <w:num w:numId="9" w16cid:durableId="1891500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48"/>
    <w:rsid w:val="00013871"/>
    <w:rsid w:val="000141D6"/>
    <w:rsid w:val="000B77F7"/>
    <w:rsid w:val="000E09C4"/>
    <w:rsid w:val="0019792D"/>
    <w:rsid w:val="001F1CC3"/>
    <w:rsid w:val="00204838"/>
    <w:rsid w:val="00216DCD"/>
    <w:rsid w:val="00223E69"/>
    <w:rsid w:val="00224B1D"/>
    <w:rsid w:val="002461B2"/>
    <w:rsid w:val="00253F49"/>
    <w:rsid w:val="002603CC"/>
    <w:rsid w:val="00263646"/>
    <w:rsid w:val="00297811"/>
    <w:rsid w:val="002A69ED"/>
    <w:rsid w:val="002B559D"/>
    <w:rsid w:val="002C6E48"/>
    <w:rsid w:val="00322AED"/>
    <w:rsid w:val="00361D80"/>
    <w:rsid w:val="00364B80"/>
    <w:rsid w:val="00364FCE"/>
    <w:rsid w:val="00365772"/>
    <w:rsid w:val="00386A17"/>
    <w:rsid w:val="00392FBB"/>
    <w:rsid w:val="003F75BC"/>
    <w:rsid w:val="003F7F0C"/>
    <w:rsid w:val="0041112D"/>
    <w:rsid w:val="004146E8"/>
    <w:rsid w:val="00444A19"/>
    <w:rsid w:val="00454CC5"/>
    <w:rsid w:val="004572F6"/>
    <w:rsid w:val="004A00D0"/>
    <w:rsid w:val="004B635D"/>
    <w:rsid w:val="004D42F8"/>
    <w:rsid w:val="00502D0F"/>
    <w:rsid w:val="00520695"/>
    <w:rsid w:val="00520BF0"/>
    <w:rsid w:val="005239C9"/>
    <w:rsid w:val="00523B17"/>
    <w:rsid w:val="00526464"/>
    <w:rsid w:val="00574ED7"/>
    <w:rsid w:val="00586FDD"/>
    <w:rsid w:val="005C2CCE"/>
    <w:rsid w:val="00607547"/>
    <w:rsid w:val="006426AF"/>
    <w:rsid w:val="00644A6E"/>
    <w:rsid w:val="00664E7C"/>
    <w:rsid w:val="006C223A"/>
    <w:rsid w:val="006C5329"/>
    <w:rsid w:val="006D70EC"/>
    <w:rsid w:val="007136D5"/>
    <w:rsid w:val="007509E2"/>
    <w:rsid w:val="00787007"/>
    <w:rsid w:val="007A2646"/>
    <w:rsid w:val="007A2D05"/>
    <w:rsid w:val="0089358C"/>
    <w:rsid w:val="008B1B9A"/>
    <w:rsid w:val="008D21D9"/>
    <w:rsid w:val="008D2763"/>
    <w:rsid w:val="00912588"/>
    <w:rsid w:val="00915396"/>
    <w:rsid w:val="00941564"/>
    <w:rsid w:val="009425A9"/>
    <w:rsid w:val="009A21CB"/>
    <w:rsid w:val="009A7873"/>
    <w:rsid w:val="00A45773"/>
    <w:rsid w:val="00A55D97"/>
    <w:rsid w:val="00AE66A9"/>
    <w:rsid w:val="00AE70CD"/>
    <w:rsid w:val="00B37CD6"/>
    <w:rsid w:val="00B46A3D"/>
    <w:rsid w:val="00B979A4"/>
    <w:rsid w:val="00BA68A5"/>
    <w:rsid w:val="00BA6F64"/>
    <w:rsid w:val="00BD3BAE"/>
    <w:rsid w:val="00C0305D"/>
    <w:rsid w:val="00C36B78"/>
    <w:rsid w:val="00C46288"/>
    <w:rsid w:val="00C71B21"/>
    <w:rsid w:val="00C84066"/>
    <w:rsid w:val="00C849F7"/>
    <w:rsid w:val="00D0588A"/>
    <w:rsid w:val="00D1295A"/>
    <w:rsid w:val="00D3544B"/>
    <w:rsid w:val="00D535B3"/>
    <w:rsid w:val="00D56F1A"/>
    <w:rsid w:val="00DB16E2"/>
    <w:rsid w:val="00DE439C"/>
    <w:rsid w:val="00E13A38"/>
    <w:rsid w:val="00E13F58"/>
    <w:rsid w:val="00E16B5B"/>
    <w:rsid w:val="00E513CF"/>
    <w:rsid w:val="00E61E0C"/>
    <w:rsid w:val="00EA2897"/>
    <w:rsid w:val="00EA2FE6"/>
    <w:rsid w:val="00EB2AAF"/>
    <w:rsid w:val="00EF5E09"/>
    <w:rsid w:val="00F22924"/>
    <w:rsid w:val="00F56B44"/>
    <w:rsid w:val="00F84B4B"/>
    <w:rsid w:val="00FB51FA"/>
    <w:rsid w:val="00FC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EDF755"/>
  <w15:docId w15:val="{B13C0757-48BD-49C9-A491-A58054BB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38"/>
    <w:rPr>
      <w:sz w:val="22"/>
      <w:szCs w:val="22"/>
    </w:rPr>
  </w:style>
  <w:style w:type="paragraph" w:styleId="Heading1">
    <w:name w:val="heading 1"/>
    <w:basedOn w:val="Normal"/>
    <w:next w:val="Normal"/>
    <w:link w:val="Heading1Char"/>
    <w:uiPriority w:val="9"/>
    <w:qFormat/>
    <w:rsid w:val="00364B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9ED"/>
    <w:pPr>
      <w:tabs>
        <w:tab w:val="center" w:pos="4680"/>
        <w:tab w:val="right" w:pos="9360"/>
      </w:tabs>
    </w:pPr>
  </w:style>
  <w:style w:type="character" w:customStyle="1" w:styleId="HeaderChar">
    <w:name w:val="Header Char"/>
    <w:basedOn w:val="DefaultParagraphFont"/>
    <w:link w:val="Header"/>
    <w:uiPriority w:val="99"/>
    <w:rsid w:val="002A69ED"/>
    <w:rPr>
      <w:sz w:val="22"/>
      <w:szCs w:val="22"/>
    </w:rPr>
  </w:style>
  <w:style w:type="paragraph" w:styleId="Footer">
    <w:name w:val="footer"/>
    <w:basedOn w:val="Normal"/>
    <w:link w:val="FooterChar"/>
    <w:uiPriority w:val="99"/>
    <w:unhideWhenUsed/>
    <w:rsid w:val="002A69ED"/>
    <w:pPr>
      <w:tabs>
        <w:tab w:val="center" w:pos="4680"/>
        <w:tab w:val="right" w:pos="9360"/>
      </w:tabs>
    </w:pPr>
  </w:style>
  <w:style w:type="character" w:customStyle="1" w:styleId="FooterChar">
    <w:name w:val="Footer Char"/>
    <w:basedOn w:val="DefaultParagraphFont"/>
    <w:link w:val="Footer"/>
    <w:uiPriority w:val="99"/>
    <w:rsid w:val="002A69ED"/>
    <w:rPr>
      <w:sz w:val="22"/>
      <w:szCs w:val="22"/>
    </w:rPr>
  </w:style>
  <w:style w:type="paragraph" w:customStyle="1" w:styleId="PAGETITLE">
    <w:name w:val="PAGE TITLE"/>
    <w:basedOn w:val="Heading1"/>
    <w:qFormat/>
    <w:rsid w:val="00364B80"/>
    <w:pPr>
      <w:widowControl w:val="0"/>
      <w:autoSpaceDE w:val="0"/>
      <w:autoSpaceDN w:val="0"/>
      <w:spacing w:before="100" w:beforeAutospacing="1" w:line="480" w:lineRule="auto"/>
      <w:ind w:left="-630" w:right="-288"/>
    </w:pPr>
    <w:rPr>
      <w:rFonts w:ascii="Calibri" w:hAnsi="Calibri" w:cs="Times New Roman (Headings CS)"/>
      <w:b/>
      <w:bCs/>
      <w:caps/>
      <w:color w:val="000000" w:themeColor="text1"/>
      <w:sz w:val="40"/>
      <w:szCs w:val="36"/>
    </w:rPr>
  </w:style>
  <w:style w:type="character" w:customStyle="1" w:styleId="Heading1Char">
    <w:name w:val="Heading 1 Char"/>
    <w:basedOn w:val="DefaultParagraphFont"/>
    <w:link w:val="Heading1"/>
    <w:uiPriority w:val="9"/>
    <w:rsid w:val="00364B8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D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8F9C-F42F-46BD-AFB3-14719494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Thome</dc:creator>
  <cp:keywords/>
  <dc:description/>
  <cp:lastModifiedBy>Julie Smith</cp:lastModifiedBy>
  <cp:revision>86</cp:revision>
  <cp:lastPrinted>2022-07-18T17:16:00Z</cp:lastPrinted>
  <dcterms:created xsi:type="dcterms:W3CDTF">2012-07-09T12:15:00Z</dcterms:created>
  <dcterms:modified xsi:type="dcterms:W3CDTF">2025-07-18T02:51:00Z</dcterms:modified>
  <cp:contentStatus/>
</cp:coreProperties>
</file>