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02" w:rsidRDefault="00863E02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</w:p>
    <w:p w:rsidR="002D2C09" w:rsidRDefault="00FB4D90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20</w:t>
      </w:r>
      <w:r w:rsidR="005A0677">
        <w:rPr>
          <w:rFonts w:ascii="Verdana" w:hAnsi="Verdana"/>
          <w:color w:val="000000"/>
          <w:sz w:val="32"/>
          <w:szCs w:val="32"/>
        </w:rPr>
        <w:t>22</w:t>
      </w:r>
      <w:r w:rsidR="002D2C09">
        <w:rPr>
          <w:rFonts w:ascii="Verdana" w:hAnsi="Verdana"/>
          <w:color w:val="000000"/>
          <w:sz w:val="32"/>
          <w:szCs w:val="32"/>
        </w:rPr>
        <w:t xml:space="preserve"> Rental Production</w:t>
      </w:r>
    </w:p>
    <w:p w:rsidR="002D2C09" w:rsidRDefault="002D2C09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Application Workshop</w:t>
      </w:r>
    </w:p>
    <w:p w:rsidR="00C74E02" w:rsidRDefault="00C74E02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C74E02" w:rsidRPr="00C74E02" w:rsidRDefault="00C74E02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 w:rsidRPr="00C74E02">
        <w:rPr>
          <w:rFonts w:ascii="Verdana" w:hAnsi="Verdana"/>
          <w:b/>
          <w:color w:val="FF0000"/>
          <w:sz w:val="32"/>
          <w:szCs w:val="32"/>
          <w:u w:val="single"/>
        </w:rPr>
        <w:t>SAVE THE DATE</w:t>
      </w:r>
    </w:p>
    <w:p w:rsidR="002D2C09" w:rsidRDefault="002D2C09" w:rsidP="002D2C0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2D2C09" w:rsidRPr="00BF61E6" w:rsidRDefault="005A0677" w:rsidP="002D2C0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Wednesday</w:t>
      </w:r>
      <w:r w:rsidR="00FB4D90" w:rsidRPr="00BF61E6">
        <w:rPr>
          <w:rFonts w:ascii="Verdana" w:hAnsi="Verdana"/>
          <w:b/>
          <w:sz w:val="30"/>
          <w:szCs w:val="30"/>
        </w:rPr>
        <w:t xml:space="preserve">, </w:t>
      </w:r>
      <w:r w:rsidR="00863E02">
        <w:rPr>
          <w:rFonts w:ascii="Verdana" w:hAnsi="Verdana"/>
          <w:b/>
          <w:sz w:val="30"/>
          <w:szCs w:val="30"/>
        </w:rPr>
        <w:t>August</w:t>
      </w:r>
      <w:r w:rsidR="00FB4D90" w:rsidRPr="00BF61E6"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/>
          <w:b/>
          <w:sz w:val="30"/>
          <w:szCs w:val="30"/>
        </w:rPr>
        <w:t>10</w:t>
      </w:r>
      <w:r w:rsidRPr="0087491B">
        <w:rPr>
          <w:rFonts w:ascii="Verdana" w:hAnsi="Verdana"/>
          <w:b/>
          <w:sz w:val="30"/>
          <w:szCs w:val="30"/>
          <w:vertAlign w:val="superscript"/>
        </w:rPr>
        <w:t>th</w:t>
      </w:r>
      <w:r>
        <w:rPr>
          <w:rFonts w:ascii="Verdana" w:hAnsi="Verdana"/>
          <w:b/>
          <w:sz w:val="30"/>
          <w:szCs w:val="30"/>
        </w:rPr>
        <w:t>, 2022</w:t>
      </w:r>
    </w:p>
    <w:p w:rsidR="002D2C09" w:rsidRDefault="002D2C09" w:rsidP="002D2C0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B4D90" w:rsidRPr="007B0D95" w:rsidRDefault="002D2C09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Missouri Housing Development Commission has set the date </w:t>
      </w:r>
      <w:r w:rsidRPr="0087491B">
        <w:rPr>
          <w:rFonts w:ascii="Verdana" w:hAnsi="Verdana"/>
          <w:color w:val="000000"/>
          <w:sz w:val="20"/>
          <w:szCs w:val="20"/>
        </w:rPr>
        <w:t>of</w:t>
      </w:r>
      <w:r w:rsidRPr="001703A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A0677">
        <w:rPr>
          <w:rFonts w:ascii="Verdana" w:hAnsi="Verdana"/>
          <w:b/>
          <w:color w:val="000000"/>
          <w:sz w:val="20"/>
          <w:szCs w:val="20"/>
        </w:rPr>
        <w:t>Wednesday</w:t>
      </w:r>
      <w:r w:rsidR="00863E02">
        <w:rPr>
          <w:rFonts w:ascii="Verdana" w:hAnsi="Verdana"/>
          <w:b/>
          <w:color w:val="000000"/>
          <w:sz w:val="20"/>
          <w:szCs w:val="20"/>
        </w:rPr>
        <w:t>, August</w:t>
      </w:r>
      <w:r w:rsidR="00FB4D90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 w:rsidR="005A0677">
        <w:rPr>
          <w:rFonts w:ascii="Verdana" w:hAnsi="Verdana"/>
          <w:b/>
          <w:color w:val="000000"/>
          <w:sz w:val="20"/>
          <w:szCs w:val="20"/>
        </w:rPr>
        <w:t>10</w:t>
      </w:r>
      <w:r w:rsidR="005A0677" w:rsidRPr="0087491B">
        <w:rPr>
          <w:rFonts w:ascii="Verdana" w:hAnsi="Verdana"/>
          <w:b/>
          <w:color w:val="000000"/>
          <w:sz w:val="20"/>
          <w:szCs w:val="20"/>
          <w:vertAlign w:val="superscript"/>
        </w:rPr>
        <w:t>th</w:t>
      </w:r>
      <w:proofErr w:type="gramEnd"/>
      <w:r w:rsidR="00E34C00" w:rsidRPr="007B0D95">
        <w:rPr>
          <w:rFonts w:ascii="Verdana" w:hAnsi="Verdana"/>
          <w:b/>
          <w:color w:val="000000"/>
          <w:sz w:val="20"/>
          <w:szCs w:val="20"/>
        </w:rPr>
        <w:t>, 20</w:t>
      </w:r>
      <w:r w:rsidR="005A0677">
        <w:rPr>
          <w:rFonts w:ascii="Verdana" w:hAnsi="Verdana"/>
          <w:b/>
          <w:color w:val="000000"/>
          <w:sz w:val="20"/>
          <w:szCs w:val="20"/>
        </w:rPr>
        <w:t>22</w:t>
      </w:r>
      <w:r w:rsidRPr="007B0D9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B4D90" w:rsidRPr="007B0D95">
        <w:rPr>
          <w:rFonts w:ascii="Verdana" w:hAnsi="Verdana"/>
          <w:color w:val="000000"/>
          <w:sz w:val="20"/>
          <w:szCs w:val="20"/>
        </w:rPr>
        <w:t>for the</w:t>
      </w:r>
      <w:r w:rsidRPr="007B0D95">
        <w:rPr>
          <w:rFonts w:ascii="Verdana" w:hAnsi="Verdana"/>
          <w:color w:val="000000"/>
          <w:sz w:val="20"/>
          <w:szCs w:val="20"/>
        </w:rPr>
        <w:t xml:space="preserve"> FY 20</w:t>
      </w:r>
      <w:r w:rsidR="005A0677">
        <w:rPr>
          <w:rFonts w:ascii="Verdana" w:hAnsi="Verdana"/>
          <w:color w:val="000000"/>
          <w:sz w:val="20"/>
          <w:szCs w:val="20"/>
        </w:rPr>
        <w:t>22</w:t>
      </w:r>
      <w:r w:rsidRPr="007B0D95">
        <w:rPr>
          <w:rFonts w:ascii="Verdana" w:hAnsi="Verdana"/>
          <w:color w:val="000000"/>
          <w:sz w:val="20"/>
          <w:szCs w:val="20"/>
        </w:rPr>
        <w:t xml:space="preserve"> Application Workshop at the </w:t>
      </w:r>
      <w:r w:rsidR="00FB4D90" w:rsidRPr="007B0D95">
        <w:rPr>
          <w:rFonts w:ascii="Verdana" w:hAnsi="Verdana"/>
          <w:color w:val="000000"/>
          <w:sz w:val="20"/>
          <w:szCs w:val="20"/>
        </w:rPr>
        <w:t>Stoney Creek</w:t>
      </w:r>
      <w:r w:rsidRPr="007B0D95">
        <w:rPr>
          <w:rFonts w:ascii="Verdana" w:hAnsi="Verdana"/>
          <w:color w:val="000000"/>
          <w:sz w:val="20"/>
          <w:szCs w:val="20"/>
        </w:rPr>
        <w:t xml:space="preserve"> Inn in </w:t>
      </w:r>
      <w:r w:rsidR="00FB4D90" w:rsidRPr="007B0D95">
        <w:rPr>
          <w:rFonts w:ascii="Verdana" w:hAnsi="Verdana"/>
          <w:color w:val="000000"/>
          <w:sz w:val="20"/>
          <w:szCs w:val="20"/>
        </w:rPr>
        <w:t>Independence, MO</w:t>
      </w:r>
      <w:r w:rsidRPr="007B0D95">
        <w:rPr>
          <w:rFonts w:ascii="Verdana" w:hAnsi="Verdana"/>
          <w:color w:val="000000"/>
          <w:sz w:val="20"/>
          <w:szCs w:val="20"/>
        </w:rPr>
        <w:t xml:space="preserve">. </w:t>
      </w:r>
    </w:p>
    <w:p w:rsidR="00FB4D90" w:rsidRPr="007B0D95" w:rsidRDefault="00FB4D90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B4D90" w:rsidRDefault="002D2C09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B0D95">
        <w:rPr>
          <w:rFonts w:ascii="Verdana" w:hAnsi="Verdana"/>
          <w:color w:val="000000"/>
          <w:sz w:val="20"/>
          <w:szCs w:val="20"/>
        </w:rPr>
        <w:t xml:space="preserve">The workshop </w:t>
      </w:r>
      <w:r w:rsidR="00C74E02" w:rsidRPr="007B0D95">
        <w:rPr>
          <w:rFonts w:ascii="Verdana" w:hAnsi="Verdana"/>
          <w:color w:val="000000"/>
          <w:sz w:val="20"/>
          <w:szCs w:val="20"/>
        </w:rPr>
        <w:t xml:space="preserve">will be </w:t>
      </w:r>
      <w:r w:rsidRPr="007B0D95">
        <w:rPr>
          <w:rFonts w:ascii="Verdana" w:hAnsi="Verdana"/>
          <w:color w:val="000000"/>
          <w:sz w:val="20"/>
          <w:szCs w:val="20"/>
        </w:rPr>
        <w:t>open to applicants who w</w:t>
      </w:r>
      <w:r w:rsidR="009C58CD" w:rsidRPr="007B0D95">
        <w:rPr>
          <w:rFonts w:ascii="Verdana" w:hAnsi="Verdana"/>
          <w:color w:val="000000"/>
          <w:sz w:val="20"/>
          <w:szCs w:val="20"/>
        </w:rPr>
        <w:t>ish to submit a fiscal year 20</w:t>
      </w:r>
      <w:r w:rsidR="005A0677">
        <w:rPr>
          <w:rFonts w:ascii="Verdana" w:hAnsi="Verdana"/>
          <w:color w:val="000000"/>
          <w:sz w:val="20"/>
          <w:szCs w:val="20"/>
        </w:rPr>
        <w:t>22</w:t>
      </w:r>
      <w:r w:rsidRPr="007B0D95">
        <w:rPr>
          <w:rFonts w:ascii="Verdana" w:hAnsi="Verdana"/>
          <w:color w:val="000000"/>
          <w:sz w:val="20"/>
          <w:szCs w:val="20"/>
        </w:rPr>
        <w:t xml:space="preserve"> application for 9% and 4% </w:t>
      </w:r>
      <w:r w:rsidR="00E34C00" w:rsidRPr="007B0D95">
        <w:rPr>
          <w:rFonts w:ascii="Verdana" w:hAnsi="Verdana"/>
          <w:color w:val="000000"/>
          <w:sz w:val="20"/>
          <w:szCs w:val="20"/>
        </w:rPr>
        <w:t>Federal</w:t>
      </w:r>
      <w:r w:rsidR="005A0677">
        <w:rPr>
          <w:rFonts w:ascii="Verdana" w:hAnsi="Verdana"/>
          <w:color w:val="000000"/>
          <w:sz w:val="20"/>
          <w:szCs w:val="20"/>
        </w:rPr>
        <w:t xml:space="preserve"> &amp; State</w:t>
      </w:r>
      <w:r w:rsidR="00E34C00" w:rsidRPr="007B0D95">
        <w:rPr>
          <w:rFonts w:ascii="Verdana" w:hAnsi="Verdana"/>
          <w:color w:val="000000"/>
          <w:sz w:val="20"/>
          <w:szCs w:val="20"/>
        </w:rPr>
        <w:t xml:space="preserve"> </w:t>
      </w:r>
      <w:r w:rsidRPr="007B0D95">
        <w:rPr>
          <w:rFonts w:ascii="Verdana" w:hAnsi="Verdana"/>
          <w:color w:val="000000"/>
          <w:sz w:val="20"/>
          <w:szCs w:val="20"/>
        </w:rPr>
        <w:t>Low Income Housing Tax Credits, HOME funds</w:t>
      </w:r>
      <w:r w:rsidR="009C58CD" w:rsidRPr="007B0D95">
        <w:rPr>
          <w:rFonts w:ascii="Verdana" w:hAnsi="Verdana"/>
          <w:color w:val="000000"/>
          <w:sz w:val="20"/>
          <w:szCs w:val="20"/>
        </w:rPr>
        <w:t>, National Housing Trust Fund,</w:t>
      </w:r>
      <w:r w:rsidR="002263BE">
        <w:rPr>
          <w:rFonts w:ascii="Verdana" w:hAnsi="Verdana"/>
          <w:color w:val="000000"/>
          <w:sz w:val="20"/>
          <w:szCs w:val="20"/>
        </w:rPr>
        <w:t xml:space="preserve"> and</w:t>
      </w:r>
      <w:r w:rsidR="00E34C00" w:rsidRPr="007B0D95">
        <w:rPr>
          <w:rFonts w:ascii="Verdana" w:hAnsi="Verdana"/>
          <w:color w:val="000000"/>
          <w:sz w:val="20"/>
          <w:szCs w:val="20"/>
        </w:rPr>
        <w:t xml:space="preserve"> </w:t>
      </w:r>
      <w:r w:rsidRPr="007B0D95">
        <w:rPr>
          <w:rFonts w:ascii="Verdana" w:hAnsi="Verdana"/>
          <w:color w:val="000000"/>
          <w:sz w:val="20"/>
          <w:szCs w:val="20"/>
        </w:rPr>
        <w:t>MHDC Fund Balance</w:t>
      </w:r>
      <w:r w:rsidR="00863E02">
        <w:rPr>
          <w:rFonts w:ascii="Verdana" w:hAnsi="Verdana"/>
          <w:color w:val="000000"/>
          <w:sz w:val="20"/>
          <w:szCs w:val="20"/>
        </w:rPr>
        <w:t xml:space="preserve">. </w:t>
      </w:r>
      <w:r w:rsidR="00FB4D90" w:rsidRPr="007B0D95">
        <w:rPr>
          <w:rFonts w:ascii="Verdana" w:hAnsi="Verdana"/>
          <w:color w:val="000000"/>
          <w:sz w:val="20"/>
          <w:szCs w:val="20"/>
        </w:rPr>
        <w:t xml:space="preserve">Anyone planning </w:t>
      </w:r>
      <w:r w:rsidR="002B234C" w:rsidRPr="007B0D95">
        <w:rPr>
          <w:rFonts w:ascii="Verdana" w:hAnsi="Verdana"/>
          <w:color w:val="000000"/>
          <w:sz w:val="20"/>
          <w:szCs w:val="20"/>
        </w:rPr>
        <w:t>to submit</w:t>
      </w:r>
      <w:r w:rsidR="00FB4D90" w:rsidRPr="007B0D95">
        <w:rPr>
          <w:rFonts w:ascii="Verdana" w:hAnsi="Verdana"/>
          <w:color w:val="000000"/>
          <w:sz w:val="20"/>
          <w:szCs w:val="20"/>
        </w:rPr>
        <w:t xml:space="preserve"> a</w:t>
      </w:r>
      <w:r w:rsidR="00B9117C" w:rsidRPr="007B0D95">
        <w:rPr>
          <w:rFonts w:ascii="Verdana" w:hAnsi="Verdana"/>
          <w:color w:val="000000"/>
          <w:sz w:val="20"/>
          <w:szCs w:val="20"/>
        </w:rPr>
        <w:t xml:space="preserve"> 20</w:t>
      </w:r>
      <w:r w:rsidR="005A0677">
        <w:rPr>
          <w:rFonts w:ascii="Verdana" w:hAnsi="Verdana"/>
          <w:color w:val="000000"/>
          <w:sz w:val="20"/>
          <w:szCs w:val="20"/>
        </w:rPr>
        <w:t>22</w:t>
      </w:r>
      <w:r w:rsidR="00B9117C" w:rsidRPr="007B0D95">
        <w:rPr>
          <w:rFonts w:ascii="Verdana" w:hAnsi="Verdana"/>
          <w:color w:val="000000"/>
          <w:sz w:val="20"/>
          <w:szCs w:val="20"/>
        </w:rPr>
        <w:t xml:space="preserve"> Rental Production</w:t>
      </w:r>
      <w:r w:rsidR="00FB4D90" w:rsidRPr="007B0D95">
        <w:rPr>
          <w:rFonts w:ascii="Verdana" w:hAnsi="Verdana"/>
          <w:color w:val="000000"/>
          <w:sz w:val="20"/>
          <w:szCs w:val="20"/>
        </w:rPr>
        <w:t xml:space="preserve"> applicati</w:t>
      </w:r>
      <w:r w:rsidR="00FB4D90">
        <w:rPr>
          <w:rFonts w:ascii="Verdana" w:hAnsi="Verdana"/>
          <w:color w:val="000000"/>
          <w:sz w:val="20"/>
          <w:szCs w:val="20"/>
        </w:rPr>
        <w:t>on should plan on attending.</w:t>
      </w:r>
      <w:r w:rsidR="00B9117C">
        <w:rPr>
          <w:rFonts w:ascii="Verdana" w:hAnsi="Verdana"/>
          <w:color w:val="000000"/>
          <w:sz w:val="20"/>
          <w:szCs w:val="20"/>
        </w:rPr>
        <w:t xml:space="preserve"> </w:t>
      </w:r>
      <w:r w:rsidR="009C58CD">
        <w:rPr>
          <w:rFonts w:ascii="Verdana" w:hAnsi="Verdana"/>
          <w:color w:val="000000"/>
          <w:sz w:val="20"/>
          <w:szCs w:val="20"/>
        </w:rPr>
        <w:t>We</w:t>
      </w:r>
      <w:r w:rsidR="00055A9E">
        <w:rPr>
          <w:rFonts w:ascii="Verdana" w:hAnsi="Verdana"/>
          <w:color w:val="000000"/>
          <w:sz w:val="20"/>
          <w:szCs w:val="20"/>
        </w:rPr>
        <w:t xml:space="preserve"> will cover information about the Rental Production application, changes in the QAP</w:t>
      </w:r>
      <w:r w:rsidR="00D311A1">
        <w:rPr>
          <w:rFonts w:ascii="Verdana" w:hAnsi="Verdana"/>
          <w:color w:val="000000"/>
          <w:sz w:val="20"/>
          <w:szCs w:val="20"/>
        </w:rPr>
        <w:t xml:space="preserve"> and Developer’s Guide</w:t>
      </w:r>
      <w:r w:rsidR="007F167F">
        <w:rPr>
          <w:rFonts w:ascii="Verdana" w:hAnsi="Verdana"/>
          <w:color w:val="000000"/>
          <w:sz w:val="20"/>
          <w:szCs w:val="20"/>
        </w:rPr>
        <w:t xml:space="preserve"> including the scoring </w:t>
      </w:r>
      <w:r w:rsidR="005A0677">
        <w:rPr>
          <w:rFonts w:ascii="Verdana" w:hAnsi="Verdana"/>
          <w:color w:val="000000"/>
          <w:sz w:val="20"/>
          <w:szCs w:val="20"/>
        </w:rPr>
        <w:t>changes</w:t>
      </w:r>
      <w:r w:rsidR="00055A9E">
        <w:rPr>
          <w:rFonts w:ascii="Verdana" w:hAnsi="Verdana"/>
          <w:color w:val="000000"/>
          <w:sz w:val="20"/>
          <w:szCs w:val="20"/>
        </w:rPr>
        <w:t>, funding from</w:t>
      </w:r>
      <w:r w:rsidR="005A0677">
        <w:rPr>
          <w:rFonts w:ascii="Verdana" w:hAnsi="Verdana"/>
          <w:color w:val="000000"/>
          <w:sz w:val="20"/>
          <w:szCs w:val="20"/>
        </w:rPr>
        <w:t xml:space="preserve"> HOME-ARP and CDBG-DR</w:t>
      </w:r>
      <w:r w:rsidR="00055A9E">
        <w:rPr>
          <w:rFonts w:ascii="Verdana" w:hAnsi="Verdana"/>
          <w:color w:val="000000"/>
          <w:sz w:val="20"/>
          <w:szCs w:val="20"/>
        </w:rPr>
        <w:t xml:space="preserve"> and other</w:t>
      </w:r>
      <w:r w:rsidR="00845265">
        <w:rPr>
          <w:rFonts w:ascii="Verdana" w:hAnsi="Verdana"/>
          <w:color w:val="000000"/>
          <w:sz w:val="20"/>
          <w:szCs w:val="20"/>
        </w:rPr>
        <w:t xml:space="preserve"> special</w:t>
      </w:r>
      <w:r w:rsidR="00055A9E">
        <w:rPr>
          <w:rFonts w:ascii="Verdana" w:hAnsi="Verdana"/>
          <w:color w:val="000000"/>
          <w:sz w:val="20"/>
          <w:szCs w:val="20"/>
        </w:rPr>
        <w:t xml:space="preserve"> topics of interest to the development community.</w:t>
      </w:r>
    </w:p>
    <w:p w:rsidR="00FB4D90" w:rsidRDefault="00FB4D90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D2C09" w:rsidRDefault="00845265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Once again, anyone planning </w:t>
      </w:r>
      <w:r w:rsidR="002B234C">
        <w:rPr>
          <w:rFonts w:ascii="Verdana" w:hAnsi="Verdana"/>
          <w:color w:val="000000"/>
          <w:sz w:val="20"/>
          <w:szCs w:val="20"/>
        </w:rPr>
        <w:t>to submit</w:t>
      </w:r>
      <w:r>
        <w:rPr>
          <w:rFonts w:ascii="Verdana" w:hAnsi="Verdana"/>
          <w:color w:val="000000"/>
          <w:sz w:val="20"/>
          <w:szCs w:val="20"/>
        </w:rPr>
        <w:t xml:space="preserve"> a 20</w:t>
      </w:r>
      <w:r w:rsidR="005A0677">
        <w:rPr>
          <w:rFonts w:ascii="Verdana" w:hAnsi="Verdana"/>
          <w:color w:val="000000"/>
          <w:sz w:val="20"/>
          <w:szCs w:val="20"/>
        </w:rPr>
        <w:t>22</w:t>
      </w:r>
      <w:r>
        <w:rPr>
          <w:rFonts w:ascii="Verdana" w:hAnsi="Verdana"/>
          <w:color w:val="000000"/>
          <w:sz w:val="20"/>
          <w:szCs w:val="20"/>
        </w:rPr>
        <w:t xml:space="preserve"> Rental Production application should attend this event. </w:t>
      </w:r>
      <w:r w:rsidR="00D311A1">
        <w:rPr>
          <w:rFonts w:ascii="Verdana" w:hAnsi="Verdana"/>
          <w:color w:val="000000"/>
          <w:sz w:val="20"/>
          <w:szCs w:val="20"/>
        </w:rPr>
        <w:t>An agenda and r</w:t>
      </w:r>
      <w:r w:rsidR="00FB4D90">
        <w:rPr>
          <w:rFonts w:ascii="Verdana" w:hAnsi="Verdana"/>
          <w:color w:val="000000"/>
          <w:sz w:val="20"/>
          <w:szCs w:val="20"/>
        </w:rPr>
        <w:t>egistration</w:t>
      </w:r>
      <w:r w:rsidR="00D311A1">
        <w:rPr>
          <w:rFonts w:ascii="Verdana" w:hAnsi="Verdana"/>
          <w:color w:val="000000"/>
          <w:sz w:val="20"/>
          <w:szCs w:val="20"/>
        </w:rPr>
        <w:t xml:space="preserve"> information</w:t>
      </w:r>
      <w:r w:rsidR="00FB4D90">
        <w:rPr>
          <w:rFonts w:ascii="Verdana" w:hAnsi="Verdana"/>
          <w:color w:val="000000"/>
          <w:sz w:val="20"/>
          <w:szCs w:val="20"/>
        </w:rPr>
        <w:t xml:space="preserve"> </w:t>
      </w:r>
      <w:r w:rsidR="00D311A1">
        <w:rPr>
          <w:rFonts w:ascii="Verdana" w:hAnsi="Verdana"/>
          <w:color w:val="000000"/>
          <w:sz w:val="20"/>
          <w:szCs w:val="20"/>
        </w:rPr>
        <w:t>is available at</w:t>
      </w:r>
      <w:r w:rsidR="00C74E02">
        <w:rPr>
          <w:rFonts w:ascii="Verdana" w:hAnsi="Verdana"/>
          <w:color w:val="000000"/>
          <w:sz w:val="20"/>
          <w:szCs w:val="20"/>
        </w:rPr>
        <w:t xml:space="preserve"> </w:t>
      </w:r>
      <w:hyperlink r:id="rId4" w:history="1">
        <w:r w:rsidR="005A0677" w:rsidRPr="00BA77EF">
          <w:rPr>
            <w:rStyle w:val="Hyperlink"/>
            <w:rFonts w:ascii="Verdana" w:hAnsi="Verdana"/>
            <w:sz w:val="20"/>
            <w:szCs w:val="20"/>
          </w:rPr>
          <w:t>www.mhdc.com</w:t>
        </w:r>
      </w:hyperlink>
      <w:r w:rsidR="005A0677">
        <w:rPr>
          <w:rFonts w:ascii="Verdana" w:hAnsi="Verdana"/>
          <w:color w:val="000000"/>
          <w:sz w:val="20"/>
          <w:szCs w:val="20"/>
        </w:rPr>
        <w:t xml:space="preserve"> or click the links below:  </w:t>
      </w:r>
    </w:p>
    <w:p w:rsidR="00E86486" w:rsidRDefault="00E86486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86486" w:rsidRDefault="00E86486" w:rsidP="000714D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86486" w:rsidRDefault="00E86486" w:rsidP="00E8648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Application Workshop Registration:</w:t>
      </w:r>
    </w:p>
    <w:p w:rsidR="00E86486" w:rsidRPr="00E86486" w:rsidRDefault="00E47DB5" w:rsidP="00E8648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20"/>
          <w:szCs w:val="20"/>
        </w:rPr>
      </w:pPr>
      <w:hyperlink r:id="rId5" w:history="1">
        <w:r w:rsidRPr="00E47DB5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>CLICK H</w:t>
        </w:r>
        <w:r w:rsidRPr="00E47DB5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>E</w:t>
        </w:r>
        <w:r w:rsidRPr="00E47DB5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>RE</w:t>
        </w:r>
      </w:hyperlink>
    </w:p>
    <w:p w:rsidR="00E86486" w:rsidRDefault="00E86486" w:rsidP="00E8648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E86486" w:rsidRDefault="00E86486" w:rsidP="00E8648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Application Workshop Agenda:</w:t>
      </w:r>
    </w:p>
    <w:p w:rsidR="00E86486" w:rsidRPr="00E86486" w:rsidRDefault="00DC1D78" w:rsidP="00E8648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20"/>
          <w:szCs w:val="20"/>
        </w:rPr>
      </w:pPr>
      <w:hyperlink r:id="rId6" w:history="1">
        <w:r w:rsidRPr="00DC1D78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>CLIC</w:t>
        </w:r>
        <w:bookmarkStart w:id="0" w:name="_GoBack"/>
        <w:bookmarkEnd w:id="0"/>
        <w:r w:rsidRPr="00DC1D78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>K</w:t>
        </w:r>
        <w:r w:rsidRPr="00DC1D78">
          <w:rPr>
            <w:rStyle w:val="Hyperlink"/>
            <w:rFonts w:ascii="Verdana" w:hAnsi="Verdana"/>
            <w:b/>
            <w:sz w:val="20"/>
            <w:szCs w:val="20"/>
            <w:highlight w:val="yellow"/>
          </w:rPr>
          <w:t xml:space="preserve"> HERE</w:t>
        </w:r>
      </w:hyperlink>
    </w:p>
    <w:p w:rsidR="00822E58" w:rsidRDefault="00822E58"/>
    <w:sectPr w:rsidR="00822E58" w:rsidSect="000714DE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9"/>
    <w:rsid w:val="00036A86"/>
    <w:rsid w:val="000430D3"/>
    <w:rsid w:val="00055A9E"/>
    <w:rsid w:val="000714DE"/>
    <w:rsid w:val="00094532"/>
    <w:rsid w:val="001703A7"/>
    <w:rsid w:val="002263BE"/>
    <w:rsid w:val="00294B65"/>
    <w:rsid w:val="002B234C"/>
    <w:rsid w:val="002D2C09"/>
    <w:rsid w:val="00500D0E"/>
    <w:rsid w:val="00560193"/>
    <w:rsid w:val="00565CA9"/>
    <w:rsid w:val="005A0677"/>
    <w:rsid w:val="005A7DDA"/>
    <w:rsid w:val="00614F9C"/>
    <w:rsid w:val="00630ABB"/>
    <w:rsid w:val="006B4385"/>
    <w:rsid w:val="006D4D0A"/>
    <w:rsid w:val="00742B39"/>
    <w:rsid w:val="007563F8"/>
    <w:rsid w:val="007856F5"/>
    <w:rsid w:val="007B0D95"/>
    <w:rsid w:val="007F167F"/>
    <w:rsid w:val="00822E58"/>
    <w:rsid w:val="00845265"/>
    <w:rsid w:val="00863E02"/>
    <w:rsid w:val="0087491B"/>
    <w:rsid w:val="008A4381"/>
    <w:rsid w:val="0090718B"/>
    <w:rsid w:val="00933F00"/>
    <w:rsid w:val="00940660"/>
    <w:rsid w:val="009C58CD"/>
    <w:rsid w:val="00A04A4E"/>
    <w:rsid w:val="00B27062"/>
    <w:rsid w:val="00B9117C"/>
    <w:rsid w:val="00BC2C72"/>
    <w:rsid w:val="00BF61E6"/>
    <w:rsid w:val="00BF6D54"/>
    <w:rsid w:val="00C74E02"/>
    <w:rsid w:val="00CB2D59"/>
    <w:rsid w:val="00D311A1"/>
    <w:rsid w:val="00D455D9"/>
    <w:rsid w:val="00DC1D78"/>
    <w:rsid w:val="00DD070D"/>
    <w:rsid w:val="00E34C00"/>
    <w:rsid w:val="00E47DB5"/>
    <w:rsid w:val="00E86486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48E0"/>
  <w15:docId w15:val="{20D862E5-FDA2-4E2D-B9D8-E86F9A3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7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dc.com/media/2uefugiv/2022-application-workshop-agenda.pdf" TargetMode="External"/><Relationship Id="rId5" Type="http://schemas.openxmlformats.org/officeDocument/2006/relationships/hyperlink" Target="http://events.constantcontact.com/register/event?llr=mevwdydab&amp;oeidk=a07ejb5t3o96cfbd22e" TargetMode="External"/><Relationship Id="rId4" Type="http://schemas.openxmlformats.org/officeDocument/2006/relationships/hyperlink" Target="http://www.mh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217</Words>
  <Characters>1114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Metz</dc:creator>
  <cp:lastModifiedBy>Jesse Mofle</cp:lastModifiedBy>
  <cp:revision>17</cp:revision>
  <dcterms:created xsi:type="dcterms:W3CDTF">2019-08-13T17:30:00Z</dcterms:created>
  <dcterms:modified xsi:type="dcterms:W3CDTF">2022-07-27T14:24:00Z</dcterms:modified>
</cp:coreProperties>
</file>